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912B1" w14:textId="41D88E83" w:rsidR="00C35D1E" w:rsidRPr="00A42E49" w:rsidRDefault="007D035F" w:rsidP="00C35D1E">
      <w:pPr>
        <w:spacing w:after="0" w:line="240" w:lineRule="auto"/>
        <w:jc w:val="right"/>
        <w:rPr>
          <w:rFonts w:ascii="Times New Roman" w:eastAsia="Times New Roman" w:hAnsi="Times New Roman" w:cs="Times New Roman"/>
          <w:kern w:val="0"/>
          <w:sz w:val="24"/>
          <w:szCs w:val="24"/>
          <w:lang w:val="lt-LT"/>
          <w14:ligatures w14:val="none"/>
        </w:rPr>
      </w:pPr>
      <w:r w:rsidRPr="007D035F">
        <w:rPr>
          <w:rFonts w:ascii="Times New Roman" w:eastAsia="Times New Roman" w:hAnsi="Times New Roman" w:cs="Times New Roman"/>
          <w:kern w:val="0"/>
          <w:sz w:val="24"/>
          <w:szCs w:val="24"/>
          <w:lang w:val="lt-LT"/>
          <w14:ligatures w14:val="none"/>
        </w:rPr>
        <w:t xml:space="preserve">Pirkimo sąlygų </w:t>
      </w:r>
      <w:r w:rsidR="00C35D1E">
        <w:rPr>
          <w:rFonts w:ascii="Times New Roman" w:eastAsia="Times New Roman" w:hAnsi="Times New Roman" w:cs="Times New Roman"/>
          <w:kern w:val="0"/>
          <w:sz w:val="24"/>
          <w:szCs w:val="24"/>
          <w:lang w:val="lt-LT"/>
          <w14:ligatures w14:val="none"/>
        </w:rPr>
        <w:t>5</w:t>
      </w:r>
      <w:r w:rsidR="00C35D1E" w:rsidRPr="00A42E49">
        <w:rPr>
          <w:rFonts w:ascii="Times New Roman" w:eastAsia="Times New Roman" w:hAnsi="Times New Roman" w:cs="Times New Roman"/>
          <w:kern w:val="0"/>
          <w:sz w:val="24"/>
          <w:szCs w:val="24"/>
          <w:lang w:val="lt-LT"/>
          <w14:ligatures w14:val="none"/>
        </w:rPr>
        <w:t xml:space="preserve"> priedas</w:t>
      </w:r>
    </w:p>
    <w:p w14:paraId="468ED2FD" w14:textId="77777777" w:rsidR="00C35D1E" w:rsidRPr="00A42E49" w:rsidRDefault="00C35D1E" w:rsidP="00C35D1E">
      <w:pPr>
        <w:spacing w:after="0" w:line="276" w:lineRule="auto"/>
        <w:ind w:left="6300"/>
        <w:jc w:val="center"/>
        <w:rPr>
          <w:rFonts w:ascii="Times New Roman" w:eastAsia="Times New Roman" w:hAnsi="Times New Roman" w:cs="Times New Roman"/>
          <w:noProof/>
          <w:kern w:val="0"/>
          <w:sz w:val="24"/>
          <w:szCs w:val="24"/>
          <w:lang w:val="lt-LT"/>
          <w14:ligatures w14:val="none"/>
        </w:rPr>
      </w:pPr>
    </w:p>
    <w:p w14:paraId="704100B6" w14:textId="7DD0D8B8" w:rsidR="00C35D1E" w:rsidRPr="00A42E49" w:rsidRDefault="00C35D1E" w:rsidP="00C35D1E">
      <w:pPr>
        <w:spacing w:after="0" w:line="240" w:lineRule="auto"/>
        <w:jc w:val="center"/>
        <w:rPr>
          <w:rFonts w:ascii="Times New Roman" w:eastAsia="Times New Roman" w:hAnsi="Times New Roman" w:cs="Times New Roman"/>
          <w:b/>
          <w:bCs/>
          <w:caps/>
          <w:kern w:val="0"/>
          <w:sz w:val="24"/>
          <w:szCs w:val="24"/>
          <w:lang w:val="lt-LT" w:eastAsia="lt-LT"/>
          <w14:ligatures w14:val="none"/>
        </w:rPr>
      </w:pPr>
      <w:r w:rsidRPr="00A42E49">
        <w:rPr>
          <w:rFonts w:ascii="Times New Roman" w:eastAsia="Times New Roman" w:hAnsi="Times New Roman" w:cs="Times New Roman"/>
          <w:b/>
          <w:bCs/>
          <w:caps/>
          <w:kern w:val="0"/>
          <w:sz w:val="24"/>
          <w:szCs w:val="24"/>
          <w:lang w:val="lt-LT" w:eastAsia="lt-LT"/>
          <w14:ligatures w14:val="none"/>
        </w:rPr>
        <w:t xml:space="preserve">ŠALMŲ </w:t>
      </w:r>
      <w:r w:rsidR="007D035F">
        <w:rPr>
          <w:rFonts w:ascii="Times New Roman" w:eastAsia="Times New Roman" w:hAnsi="Times New Roman" w:cs="Times New Roman"/>
          <w:b/>
          <w:bCs/>
          <w:caps/>
          <w:kern w:val="0"/>
          <w:sz w:val="24"/>
          <w:szCs w:val="24"/>
          <w:lang w:val="lt-LT" w:eastAsia="lt-LT"/>
          <w14:ligatures w14:val="none"/>
        </w:rPr>
        <w:t xml:space="preserve">ir JŲ PRIEDŲ </w:t>
      </w:r>
      <w:r w:rsidRPr="00A42E49">
        <w:rPr>
          <w:rFonts w:ascii="Times New Roman" w:eastAsia="Times New Roman" w:hAnsi="Times New Roman" w:cs="Times New Roman"/>
          <w:b/>
          <w:bCs/>
          <w:caps/>
          <w:kern w:val="0"/>
          <w:sz w:val="24"/>
          <w:szCs w:val="24"/>
          <w:lang w:val="lt-LT" w:eastAsia="lt-LT"/>
          <w14:ligatures w14:val="none"/>
        </w:rPr>
        <w:t xml:space="preserve">VIEŠOJO PIRKIMO – PARDAVIMO SUTARTIS  </w:t>
      </w:r>
    </w:p>
    <w:p w14:paraId="0E731FA7" w14:textId="328527AD" w:rsidR="00C35D1E" w:rsidRPr="00A42E49" w:rsidRDefault="00C35D1E" w:rsidP="007D035F">
      <w:pPr>
        <w:spacing w:after="0" w:line="240" w:lineRule="auto"/>
        <w:ind w:left="2880" w:firstLine="1940"/>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Nr. </w:t>
      </w:r>
    </w:p>
    <w:p w14:paraId="7191FD11" w14:textId="77777777" w:rsidR="00C35D1E" w:rsidRPr="00A42E49" w:rsidRDefault="00C35D1E" w:rsidP="00C35D1E">
      <w:pPr>
        <w:spacing w:after="0" w:line="240" w:lineRule="auto"/>
        <w:jc w:val="center"/>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Vilnius</w:t>
      </w:r>
    </w:p>
    <w:p w14:paraId="08A6663F" w14:textId="77777777" w:rsidR="00C35D1E" w:rsidRPr="00A42E49" w:rsidRDefault="00C35D1E" w:rsidP="00C35D1E">
      <w:pPr>
        <w:spacing w:after="0" w:line="240" w:lineRule="auto"/>
        <w:jc w:val="center"/>
        <w:rPr>
          <w:rFonts w:ascii="Times New Roman" w:eastAsia="Times New Roman" w:hAnsi="Times New Roman" w:cs="Times New Roman"/>
          <w:color w:val="4F6228"/>
          <w:kern w:val="0"/>
          <w:sz w:val="24"/>
          <w:szCs w:val="24"/>
          <w:lang w:val="lt-LT" w:eastAsia="lt-LT"/>
          <w14:ligatures w14:val="none"/>
        </w:rPr>
      </w:pPr>
    </w:p>
    <w:p w14:paraId="72AD361B" w14:textId="66E3400F"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Valstybės sienos apsaugos tarnyba prie Lietuvos Respublikos vidaus reikalų ministerijos (toliau - Pirkėjas), atstovaujama tarnybos vado pavaduotojo </w:t>
      </w:r>
      <w:r w:rsidR="007D035F" w:rsidRPr="007D035F">
        <w:rPr>
          <w:rFonts w:ascii="Times New Roman" w:eastAsia="Times New Roman" w:hAnsi="Times New Roman" w:cs="Times New Roman"/>
          <w:kern w:val="0"/>
          <w:sz w:val="24"/>
          <w:szCs w:val="24"/>
          <w:lang w:val="lt-LT"/>
          <w14:ligatures w14:val="none"/>
        </w:rPr>
        <w:t>Sauli</w:t>
      </w:r>
      <w:r w:rsidR="007D035F">
        <w:rPr>
          <w:rFonts w:ascii="Times New Roman" w:eastAsia="Times New Roman" w:hAnsi="Times New Roman" w:cs="Times New Roman"/>
          <w:kern w:val="0"/>
          <w:sz w:val="24"/>
          <w:szCs w:val="24"/>
          <w:lang w:val="lt-LT"/>
          <w14:ligatures w14:val="none"/>
        </w:rPr>
        <w:t>a</w:t>
      </w:r>
      <w:r w:rsidR="007D035F" w:rsidRPr="007D035F">
        <w:rPr>
          <w:rFonts w:ascii="Times New Roman" w:eastAsia="Times New Roman" w:hAnsi="Times New Roman" w:cs="Times New Roman"/>
          <w:kern w:val="0"/>
          <w:sz w:val="24"/>
          <w:szCs w:val="24"/>
          <w:lang w:val="lt-LT"/>
          <w14:ligatures w14:val="none"/>
        </w:rPr>
        <w:t>us Nekraševiči</w:t>
      </w:r>
      <w:r w:rsidR="007D035F">
        <w:rPr>
          <w:rFonts w:ascii="Times New Roman" w:eastAsia="Times New Roman" w:hAnsi="Times New Roman" w:cs="Times New Roman"/>
          <w:kern w:val="0"/>
          <w:sz w:val="24"/>
          <w:szCs w:val="24"/>
          <w:lang w:val="lt-LT"/>
          <w14:ligatures w14:val="none"/>
        </w:rPr>
        <w:t>a</w:t>
      </w:r>
      <w:r w:rsidR="007D035F" w:rsidRPr="007D035F">
        <w:rPr>
          <w:rFonts w:ascii="Times New Roman" w:eastAsia="Times New Roman" w:hAnsi="Times New Roman" w:cs="Times New Roman"/>
          <w:kern w:val="0"/>
          <w:sz w:val="24"/>
          <w:szCs w:val="24"/>
          <w:lang w:val="lt-LT"/>
          <w14:ligatures w14:val="none"/>
        </w:rPr>
        <w:t>us</w:t>
      </w:r>
      <w:r w:rsidRPr="00A42E49">
        <w:rPr>
          <w:rFonts w:ascii="Times New Roman" w:eastAsia="Times New Roman" w:hAnsi="Times New Roman" w:cs="Times New Roman"/>
          <w:kern w:val="0"/>
          <w:sz w:val="24"/>
          <w:szCs w:val="24"/>
          <w:lang w:val="lt-LT"/>
          <w14:ligatures w14:val="none"/>
        </w:rPr>
        <w:t xml:space="preserve">, veikiančio pagal </w:t>
      </w:r>
      <w:r w:rsidR="007D035F" w:rsidRPr="007D035F">
        <w:rPr>
          <w:rFonts w:ascii="Times New Roman" w:eastAsia="Times New Roman" w:hAnsi="Times New Roman" w:cs="Times New Roman"/>
          <w:kern w:val="0"/>
          <w:sz w:val="24"/>
          <w:szCs w:val="24"/>
          <w:lang w:val="lt-LT"/>
          <w14:ligatures w14:val="none"/>
        </w:rPr>
        <w:t>Valstybės sienos apsaugos tarnybos prie Lietuvos Respublikos vidaus reikalų ministerijos nuostatus, patvirtintus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padalinių veiklos organizavimo” 3.1.4 papunktį</w:t>
      </w:r>
      <w:r w:rsidRPr="00A42E49">
        <w:rPr>
          <w:rFonts w:ascii="Times New Roman" w:eastAsia="Times New Roman" w:hAnsi="Times New Roman" w:cs="Times New Roman"/>
          <w:kern w:val="0"/>
          <w:sz w:val="24"/>
          <w:szCs w:val="24"/>
          <w:lang w:val="lt-LT"/>
          <w14:ligatures w14:val="none"/>
        </w:rPr>
        <w:t xml:space="preserve">, ir </w:t>
      </w:r>
    </w:p>
    <w:p w14:paraId="7A01A4FD"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i/>
          <w:kern w:val="0"/>
          <w:sz w:val="24"/>
          <w:szCs w:val="24"/>
          <w:lang w:val="lt-LT"/>
          <w14:ligatures w14:val="none"/>
        </w:rPr>
        <w:t xml:space="preserve">_____________________ </w:t>
      </w:r>
      <w:r w:rsidRPr="00A42E49">
        <w:rPr>
          <w:rFonts w:ascii="Times New Roman" w:eastAsia="Times New Roman" w:hAnsi="Times New Roman" w:cs="Times New Roman"/>
          <w:kern w:val="0"/>
          <w:sz w:val="24"/>
          <w:szCs w:val="24"/>
          <w:lang w:val="lt-LT"/>
          <w14:ligatures w14:val="none"/>
        </w:rPr>
        <w:t>(toliau - Pardavėjas),</w:t>
      </w:r>
      <w:r w:rsidRPr="00A42E49">
        <w:rPr>
          <w:rFonts w:ascii="Times New Roman" w:eastAsia="Times New Roman" w:hAnsi="Times New Roman" w:cs="Times New Roman"/>
          <w:i/>
          <w:kern w:val="0"/>
          <w:sz w:val="24"/>
          <w:szCs w:val="24"/>
          <w:lang w:val="lt-LT"/>
          <w14:ligatures w14:val="none"/>
        </w:rPr>
        <w:t xml:space="preserve"> </w:t>
      </w:r>
      <w:r w:rsidRPr="00A42E49">
        <w:rPr>
          <w:rFonts w:ascii="Times New Roman" w:eastAsia="Times New Roman" w:hAnsi="Times New Roman" w:cs="Times New Roman"/>
          <w:kern w:val="0"/>
          <w:sz w:val="24"/>
          <w:szCs w:val="24"/>
          <w:lang w:val="lt-LT"/>
          <w14:ligatures w14:val="none"/>
        </w:rPr>
        <w:t xml:space="preserve">atstovaujamas </w:t>
      </w:r>
      <w:r w:rsidRPr="00A42E49">
        <w:rPr>
          <w:rFonts w:ascii="Times New Roman" w:eastAsia="Times New Roman" w:hAnsi="Times New Roman" w:cs="Times New Roman"/>
          <w:i/>
          <w:kern w:val="0"/>
          <w:sz w:val="24"/>
          <w:szCs w:val="24"/>
          <w:lang w:val="lt-LT"/>
          <w14:ligatures w14:val="none"/>
        </w:rPr>
        <w:t>(pareigos, vardas, pavardė)</w:t>
      </w:r>
      <w:r w:rsidRPr="00A42E49">
        <w:rPr>
          <w:rFonts w:ascii="Times New Roman" w:eastAsia="Times New Roman" w:hAnsi="Times New Roman" w:cs="Times New Roman"/>
          <w:kern w:val="0"/>
          <w:sz w:val="24"/>
          <w:szCs w:val="24"/>
          <w:lang w:val="lt-LT"/>
          <w14:ligatures w14:val="none"/>
        </w:rPr>
        <w:t xml:space="preserve">, veikiančio (-ios) pagal </w:t>
      </w:r>
      <w:r w:rsidRPr="00A42E49">
        <w:rPr>
          <w:rFonts w:ascii="Times New Roman" w:eastAsia="Times New Roman" w:hAnsi="Times New Roman" w:cs="Times New Roman"/>
          <w:i/>
          <w:kern w:val="0"/>
          <w:sz w:val="24"/>
          <w:szCs w:val="24"/>
          <w:lang w:val="lt-LT"/>
          <w14:ligatures w14:val="none"/>
        </w:rPr>
        <w:t>(dokumentas, kurio pagrindu veikia asmuo)</w:t>
      </w:r>
      <w:r w:rsidRPr="00A42E49">
        <w:rPr>
          <w:rFonts w:ascii="Times New Roman" w:eastAsia="Times New Roman" w:hAnsi="Times New Roman" w:cs="Times New Roman"/>
          <w:kern w:val="0"/>
          <w:sz w:val="24"/>
          <w:szCs w:val="24"/>
          <w:lang w:val="lt-LT"/>
          <w14:ligatures w14:val="none"/>
        </w:rPr>
        <w:t>, toliau Pirkėjas ir Pardavėjas kartu vadinami „Šalimis“ arba atskirai „Šalimi“, sudarėme šią prekių viešojo pirkimo–pardavimo sutartį, toliau vadinamą „Sutartimi“, ir susitarėme dėl toliau išvardintų sąlygų.</w:t>
      </w:r>
    </w:p>
    <w:p w14:paraId="2C236F6E" w14:textId="77777777" w:rsidR="00C35D1E" w:rsidRPr="00A42E49" w:rsidRDefault="00C35D1E" w:rsidP="00C35D1E">
      <w:pPr>
        <w:spacing w:after="0" w:line="240" w:lineRule="auto"/>
        <w:ind w:firstLine="851"/>
        <w:jc w:val="both"/>
        <w:rPr>
          <w:rFonts w:ascii="Times New Roman" w:eastAsia="Times New Roman" w:hAnsi="Times New Roman" w:cs="Times New Roman"/>
          <w:color w:val="4F6228"/>
          <w:kern w:val="0"/>
          <w:sz w:val="24"/>
          <w:szCs w:val="24"/>
          <w:lang w:val="lt-LT" w:eastAsia="lt-LT"/>
          <w14:ligatures w14:val="none"/>
        </w:rPr>
      </w:pPr>
    </w:p>
    <w:p w14:paraId="667689A1"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kern w:val="0"/>
          <w:sz w:val="24"/>
          <w:szCs w:val="24"/>
          <w:lang w:val="lt-LT"/>
          <w14:ligatures w14:val="none"/>
        </w:rPr>
        <w:t xml:space="preserve">I </w:t>
      </w:r>
      <w:r w:rsidRPr="00A42E49">
        <w:rPr>
          <w:rFonts w:ascii="Times New Roman" w:eastAsia="Times New Roman" w:hAnsi="Times New Roman" w:cs="Times New Roman"/>
          <w:b/>
          <w:bCs/>
          <w:kern w:val="0"/>
          <w:sz w:val="24"/>
          <w:szCs w:val="24"/>
          <w:lang w:val="lt-LT" w:eastAsia="lt-LT"/>
          <w14:ligatures w14:val="none"/>
        </w:rPr>
        <w:t>SKYRIUS</w:t>
      </w:r>
    </w:p>
    <w:p w14:paraId="6C8AC7F1" w14:textId="77777777" w:rsidR="00C35D1E" w:rsidRPr="00A42E49" w:rsidRDefault="00C35D1E" w:rsidP="00C35D1E">
      <w:pPr>
        <w:spacing w:after="0" w:line="240" w:lineRule="auto"/>
        <w:ind w:firstLine="374"/>
        <w:jc w:val="center"/>
        <w:rPr>
          <w:rFonts w:ascii="Times New Roman" w:eastAsia="Times New Roman" w:hAnsi="Times New Roman" w:cs="Times New Roman"/>
          <w:b/>
          <w:kern w:val="0"/>
          <w:sz w:val="24"/>
          <w:szCs w:val="24"/>
          <w:lang w:val="lt-LT"/>
          <w14:ligatures w14:val="none"/>
        </w:rPr>
      </w:pPr>
      <w:r w:rsidRPr="00A42E49">
        <w:rPr>
          <w:rFonts w:ascii="Times New Roman" w:eastAsia="Times New Roman" w:hAnsi="Times New Roman" w:cs="Times New Roman"/>
          <w:b/>
          <w:kern w:val="0"/>
          <w:sz w:val="24"/>
          <w:szCs w:val="24"/>
          <w:lang w:val="lt-LT"/>
          <w14:ligatures w14:val="none"/>
        </w:rPr>
        <w:t>SUTARTIES OBJEKTAS</w:t>
      </w:r>
    </w:p>
    <w:p w14:paraId="23255C51" w14:textId="77777777" w:rsidR="00C35D1E" w:rsidRPr="00A42E49" w:rsidRDefault="00C35D1E" w:rsidP="00C35D1E">
      <w:pPr>
        <w:spacing w:after="0" w:line="276" w:lineRule="auto"/>
        <w:ind w:firstLine="374"/>
        <w:jc w:val="center"/>
        <w:rPr>
          <w:rFonts w:ascii="Times New Roman" w:eastAsia="Times New Roman" w:hAnsi="Times New Roman" w:cs="Times New Roman"/>
          <w:b/>
          <w:kern w:val="0"/>
          <w:sz w:val="24"/>
          <w:szCs w:val="24"/>
          <w:lang w:val="lt-LT"/>
          <w14:ligatures w14:val="none"/>
        </w:rPr>
      </w:pPr>
    </w:p>
    <w:p w14:paraId="6B535B53" w14:textId="2ED7E966" w:rsidR="00C35D1E" w:rsidRPr="00A42E49" w:rsidRDefault="00C35D1E" w:rsidP="00C35D1E">
      <w:pPr>
        <w:spacing w:after="0" w:line="240" w:lineRule="auto"/>
        <w:ind w:firstLine="851"/>
        <w:jc w:val="both"/>
        <w:rPr>
          <w:rFonts w:ascii="Times New Roman" w:eastAsia="Times New Roman" w:hAnsi="Times New Roman" w:cs="Times New Roman"/>
          <w:iCs/>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 xml:space="preserve">1.1. Sutarties objektas yra – </w:t>
      </w:r>
      <w:r w:rsidR="007D035F" w:rsidRPr="007D035F">
        <w:rPr>
          <w:rFonts w:ascii="Times New Roman" w:eastAsia="Times New Roman" w:hAnsi="Times New Roman" w:cs="Times New Roman"/>
          <w:kern w:val="0"/>
          <w:sz w:val="24"/>
          <w:szCs w:val="20"/>
          <w:lang w:val="lt-LT"/>
          <w14:ligatures w14:val="none"/>
        </w:rPr>
        <w:t>6 sraigtasparnio gervės operatoriaus šalmų komplekt</w:t>
      </w:r>
      <w:r w:rsidR="007D035F">
        <w:rPr>
          <w:rFonts w:ascii="Times New Roman" w:eastAsia="Times New Roman" w:hAnsi="Times New Roman" w:cs="Times New Roman"/>
          <w:kern w:val="0"/>
          <w:sz w:val="24"/>
          <w:szCs w:val="20"/>
          <w:lang w:val="lt-LT"/>
          <w14:ligatures w14:val="none"/>
        </w:rPr>
        <w:t>ų</w:t>
      </w:r>
      <w:r w:rsidR="007D035F" w:rsidRPr="007D035F">
        <w:rPr>
          <w:rFonts w:ascii="Times New Roman" w:eastAsia="Times New Roman" w:hAnsi="Times New Roman" w:cs="Times New Roman"/>
          <w:kern w:val="0"/>
          <w:sz w:val="24"/>
          <w:szCs w:val="20"/>
          <w:lang w:val="lt-LT"/>
          <w14:ligatures w14:val="none"/>
        </w:rPr>
        <w:t xml:space="preserve"> </w:t>
      </w:r>
      <w:r w:rsidRPr="00A42E49">
        <w:rPr>
          <w:rFonts w:ascii="Times New Roman" w:eastAsia="Times New Roman" w:hAnsi="Times New Roman" w:cs="Times New Roman"/>
          <w:kern w:val="0"/>
          <w:sz w:val="24"/>
          <w:szCs w:val="20"/>
          <w:lang w:val="lt-LT"/>
          <w14:ligatures w14:val="none"/>
        </w:rPr>
        <w:t xml:space="preserve">(toliau – Prekės) </w:t>
      </w:r>
      <w:r w:rsidRPr="00A42E49">
        <w:rPr>
          <w:rFonts w:ascii="Times New Roman" w:eastAsia="Times New Roman" w:hAnsi="Times New Roman" w:cs="Times New Roman"/>
          <w:kern w:val="0"/>
          <w:sz w:val="24"/>
          <w:szCs w:val="24"/>
          <w:lang w:val="lt-LT"/>
          <w14:ligatures w14:val="none"/>
        </w:rPr>
        <w:t>pirkimas-pardavimas.</w:t>
      </w:r>
    </w:p>
    <w:p w14:paraId="77E37F6D" w14:textId="77777777" w:rsidR="00C35D1E" w:rsidRPr="00A42E49" w:rsidRDefault="00C35D1E" w:rsidP="00C35D1E">
      <w:pPr>
        <w:spacing w:after="0" w:line="240" w:lineRule="auto"/>
        <w:ind w:right="-1"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iCs/>
          <w:kern w:val="0"/>
          <w:sz w:val="24"/>
          <w:szCs w:val="24"/>
          <w:lang w:val="lt-LT"/>
          <w14:ligatures w14:val="none"/>
        </w:rPr>
        <w:t xml:space="preserve">1.2. </w:t>
      </w:r>
      <w:r w:rsidRPr="00A42E49">
        <w:rPr>
          <w:rFonts w:ascii="Times New Roman" w:eastAsia="Times New Roman" w:hAnsi="Times New Roman" w:cs="Times New Roman"/>
          <w:kern w:val="0"/>
          <w:sz w:val="24"/>
          <w:szCs w:val="24"/>
          <w:lang w:val="lt-LT"/>
          <w14:ligatures w14:val="none"/>
        </w:rPr>
        <w:t xml:space="preserve">Reikalavimai Prekėms yra apibrėžti techninėje specifikacijoje (Sutarties 1 priedas). </w:t>
      </w:r>
    </w:p>
    <w:p w14:paraId="6D9C7799" w14:textId="735E7F34" w:rsidR="00C35D1E" w:rsidRPr="00A42E49" w:rsidRDefault="00C35D1E" w:rsidP="00C35D1E">
      <w:pPr>
        <w:spacing w:after="0" w:line="240" w:lineRule="auto"/>
        <w:ind w:right="-1" w:firstLine="851"/>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 xml:space="preserve">1.3. Atsiradus nenumatytoms, nuo Šalių valios nepriklausančioms aplinkybėms, kurių Šalys negalėjo numatyti pasirašydamos Sutartį (pvz. Prekė tapo nebegaminama ir t.t.), Pardavėjas negali pristatyti </w:t>
      </w:r>
      <w:r w:rsidRPr="00D270CA">
        <w:rPr>
          <w:rFonts w:ascii="Times New Roman" w:eastAsia="Times New Roman" w:hAnsi="Times New Roman" w:cs="Times New Roman"/>
          <w:kern w:val="0"/>
          <w:sz w:val="24"/>
          <w:szCs w:val="20"/>
          <w:lang w:val="lt-LT"/>
          <w14:ligatures w14:val="none"/>
        </w:rPr>
        <w:t>Sutarties 2</w:t>
      </w:r>
      <w:r w:rsidR="00D270CA" w:rsidRPr="00D270CA">
        <w:rPr>
          <w:rFonts w:ascii="Times New Roman" w:eastAsia="Times New Roman" w:hAnsi="Times New Roman" w:cs="Times New Roman"/>
          <w:kern w:val="0"/>
          <w:sz w:val="24"/>
          <w:szCs w:val="20"/>
          <w:lang w:val="lt-LT"/>
          <w14:ligatures w14:val="none"/>
        </w:rPr>
        <w:t xml:space="preserve"> </w:t>
      </w:r>
      <w:r w:rsidR="00D270CA">
        <w:rPr>
          <w:rFonts w:ascii="Times New Roman" w:eastAsia="Times New Roman" w:hAnsi="Times New Roman" w:cs="Times New Roman"/>
          <w:kern w:val="0"/>
          <w:sz w:val="24"/>
          <w:szCs w:val="20"/>
          <w:lang w:val="lt-LT"/>
          <w14:ligatures w14:val="none"/>
        </w:rPr>
        <w:t>priede</w:t>
      </w:r>
      <w:r w:rsidR="00D270CA" w:rsidRPr="00A42E49">
        <w:rPr>
          <w:rFonts w:ascii="Times New Roman" w:eastAsia="Times New Roman" w:hAnsi="Times New Roman" w:cs="Times New Roman"/>
          <w:kern w:val="0"/>
          <w:sz w:val="24"/>
          <w:szCs w:val="20"/>
          <w:lang w:val="lt-LT"/>
          <w14:ligatures w14:val="none"/>
        </w:rPr>
        <w:t xml:space="preserve"> </w:t>
      </w:r>
      <w:r w:rsidRPr="00A42E49">
        <w:rPr>
          <w:rFonts w:ascii="Times New Roman" w:eastAsia="Times New Roman" w:hAnsi="Times New Roman" w:cs="Times New Roman"/>
          <w:kern w:val="0"/>
          <w:sz w:val="24"/>
          <w:szCs w:val="20"/>
          <w:lang w:val="lt-LT"/>
          <w14:ligatures w14:val="none"/>
        </w:rPr>
        <w:t>nurodyto modelio Prekės, Pirkėjui raštu išreiškus sutikimą, nekeičiant Pardavėjo pasiūlyme nurodytos Prekės kainos, Pardavėjas gali pristatyti kito modelio to pačio gamintojo, Sutarties 1 priede „Techninė specifikacija“ įtvirtintus reikalavimus atitinkančią ir ne blogesnių nei pasiūlyme nurodytoji techninių charakteristikų Prekę.</w:t>
      </w:r>
    </w:p>
    <w:p w14:paraId="26A5244A"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1.4. Pardavėjas įsipareigoja perduoti Pirkėjui nuosavybės teise Sutarties 1.1 papunktyje nurodytas Prekes, o Pirkėjas įsipareigoja priimti tvarkingas ir kokybiškas Prekes ir sumokėti Pardavėjui Sutartyje numatytą kainą Sutartyje numatytomis sąlygomis ir terminais.</w:t>
      </w:r>
    </w:p>
    <w:p w14:paraId="286E0087" w14:textId="77777777" w:rsidR="00C35D1E" w:rsidRPr="00A42E49" w:rsidRDefault="00C35D1E" w:rsidP="00C35D1E">
      <w:pPr>
        <w:spacing w:after="0" w:line="276" w:lineRule="auto"/>
        <w:ind w:firstLine="900"/>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14:ligatures w14:val="none"/>
        </w:rPr>
        <w:t>1.5. Bendrojo viešųjų pirkimų žinyno (BVPŽ) kodas – 18444110-7.</w:t>
      </w:r>
    </w:p>
    <w:p w14:paraId="1F170620" w14:textId="77777777" w:rsidR="00C35D1E" w:rsidRPr="00A42E49" w:rsidRDefault="00C35D1E" w:rsidP="00C35D1E">
      <w:pPr>
        <w:spacing w:after="0" w:line="276" w:lineRule="auto"/>
        <w:jc w:val="center"/>
        <w:rPr>
          <w:rFonts w:ascii="Times New Roman" w:eastAsia="Times New Roman" w:hAnsi="Times New Roman" w:cs="Times New Roman"/>
          <w:b/>
          <w:bCs/>
          <w:kern w:val="0"/>
          <w:sz w:val="24"/>
          <w:szCs w:val="24"/>
          <w:lang w:val="lt-LT" w:eastAsia="lt-LT"/>
          <w14:ligatures w14:val="none"/>
        </w:rPr>
      </w:pPr>
    </w:p>
    <w:p w14:paraId="5152AD40"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bCs/>
          <w:kern w:val="0"/>
          <w:sz w:val="24"/>
          <w:szCs w:val="24"/>
          <w:lang w:val="lt-LT" w:eastAsia="lt-LT"/>
          <w14:ligatures w14:val="none"/>
        </w:rPr>
        <w:t>II SKYRIUS</w:t>
      </w:r>
    </w:p>
    <w:p w14:paraId="6BCD4FDB" w14:textId="77777777" w:rsidR="00C35D1E" w:rsidRPr="00A42E49" w:rsidRDefault="00C35D1E" w:rsidP="00C35D1E">
      <w:pPr>
        <w:spacing w:after="0" w:line="240" w:lineRule="auto"/>
        <w:ind w:firstLine="374"/>
        <w:jc w:val="center"/>
        <w:rPr>
          <w:rFonts w:ascii="Times New Roman" w:eastAsia="Times New Roman" w:hAnsi="Times New Roman" w:cs="Times New Roman"/>
          <w:b/>
          <w:kern w:val="0"/>
          <w:sz w:val="24"/>
          <w:szCs w:val="24"/>
          <w:lang w:val="lt-LT"/>
          <w14:ligatures w14:val="none"/>
        </w:rPr>
      </w:pPr>
      <w:r w:rsidRPr="00A42E49">
        <w:rPr>
          <w:rFonts w:ascii="Times New Roman" w:eastAsia="Times New Roman" w:hAnsi="Times New Roman" w:cs="Times New Roman"/>
          <w:b/>
          <w:kern w:val="0"/>
          <w:sz w:val="24"/>
          <w:szCs w:val="24"/>
          <w:lang w:val="lt-LT"/>
          <w14:ligatures w14:val="none"/>
        </w:rPr>
        <w:t>SUTARTIES KAINA IR ATSISKAITYMO TVARKA</w:t>
      </w:r>
    </w:p>
    <w:p w14:paraId="3E7D7C12" w14:textId="77777777" w:rsidR="00C35D1E" w:rsidRPr="00A42E49" w:rsidRDefault="00C35D1E" w:rsidP="00C35D1E">
      <w:pPr>
        <w:widowControl w:val="0"/>
        <w:tabs>
          <w:tab w:val="left" w:pos="0"/>
        </w:tabs>
        <w:autoSpaceDE w:val="0"/>
        <w:autoSpaceDN w:val="0"/>
        <w:adjustRightInd w:val="0"/>
        <w:spacing w:after="0" w:line="240" w:lineRule="auto"/>
        <w:ind w:firstLine="851"/>
        <w:jc w:val="both"/>
        <w:rPr>
          <w:rFonts w:ascii="Times New Roman" w:eastAsia="Times New Roman" w:hAnsi="Times New Roman" w:cs="Times New Roman"/>
          <w:bCs/>
          <w:kern w:val="0"/>
          <w:sz w:val="24"/>
          <w:szCs w:val="24"/>
          <w:lang w:val="lt-LT"/>
          <w14:ligatures w14:val="none"/>
        </w:rPr>
      </w:pPr>
    </w:p>
    <w:p w14:paraId="6F0D8D96" w14:textId="77777777" w:rsidR="00C35D1E" w:rsidRPr="00A42E49" w:rsidRDefault="00C35D1E" w:rsidP="00C35D1E">
      <w:pPr>
        <w:widowControl w:val="0"/>
        <w:tabs>
          <w:tab w:val="left" w:pos="0"/>
        </w:tabs>
        <w:autoSpaceDE w:val="0"/>
        <w:autoSpaceDN w:val="0"/>
        <w:adjustRightInd w:val="0"/>
        <w:spacing w:after="0" w:line="240" w:lineRule="auto"/>
        <w:ind w:firstLine="851"/>
        <w:jc w:val="both"/>
        <w:rPr>
          <w:rFonts w:ascii="Times New Roman" w:eastAsia="Times New Roman" w:hAnsi="Times New Roman" w:cs="Times New Roman"/>
          <w:bCs/>
          <w:kern w:val="0"/>
          <w:sz w:val="24"/>
          <w:szCs w:val="24"/>
          <w:lang w:val="lt-LT"/>
          <w14:ligatures w14:val="none"/>
        </w:rPr>
      </w:pPr>
      <w:r w:rsidRPr="00A42E49">
        <w:rPr>
          <w:rFonts w:ascii="Times New Roman" w:eastAsia="Times New Roman" w:hAnsi="Times New Roman" w:cs="Times New Roman"/>
          <w:bCs/>
          <w:kern w:val="0"/>
          <w:sz w:val="24"/>
          <w:szCs w:val="24"/>
          <w:lang w:val="lt-LT"/>
          <w14:ligatures w14:val="none"/>
        </w:rPr>
        <w:t xml:space="preserve">2.1. Sutarties kaina yra: </w:t>
      </w:r>
    </w:p>
    <w:p w14:paraId="75FDA588" w14:textId="77777777" w:rsidR="00C35D1E" w:rsidRPr="00A42E49" w:rsidRDefault="00C35D1E" w:rsidP="00C35D1E">
      <w:pPr>
        <w:widowControl w:val="0"/>
        <w:tabs>
          <w:tab w:val="left" w:pos="0"/>
        </w:tabs>
        <w:autoSpaceDE w:val="0"/>
        <w:autoSpaceDN w:val="0"/>
        <w:adjustRightInd w:val="0"/>
        <w:spacing w:after="0" w:line="240" w:lineRule="auto"/>
        <w:ind w:firstLine="851"/>
        <w:jc w:val="both"/>
        <w:rPr>
          <w:rFonts w:ascii="Times New Roman" w:eastAsia="Times New Roman" w:hAnsi="Times New Roman" w:cs="Times New Roman"/>
          <w:bCs/>
          <w:kern w:val="0"/>
          <w:sz w:val="8"/>
          <w:szCs w:val="8"/>
          <w:lang w:val="lt-LT"/>
          <w14:ligatures w14:val="non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5319"/>
      </w:tblGrid>
      <w:tr w:rsidR="00C35D1E" w:rsidRPr="00A42E49" w14:paraId="39734B68" w14:textId="77777777" w:rsidTr="00152615">
        <w:tc>
          <w:tcPr>
            <w:tcW w:w="4320" w:type="dxa"/>
            <w:tcBorders>
              <w:top w:val="single" w:sz="4" w:space="0" w:color="auto"/>
              <w:left w:val="single" w:sz="4" w:space="0" w:color="auto"/>
              <w:bottom w:val="single" w:sz="4" w:space="0" w:color="auto"/>
              <w:right w:val="single" w:sz="4" w:space="0" w:color="auto"/>
            </w:tcBorders>
            <w:hideMark/>
          </w:tcPr>
          <w:p w14:paraId="1EC43DEE" w14:textId="77777777" w:rsidR="00C35D1E" w:rsidRPr="00A42E49" w:rsidRDefault="00C35D1E" w:rsidP="00152615">
            <w:pPr>
              <w:widowControl w:val="0"/>
              <w:tabs>
                <w:tab w:val="left" w:pos="0"/>
              </w:tabs>
              <w:autoSpaceDE w:val="0"/>
              <w:autoSpaceDN w:val="0"/>
              <w:adjustRightInd w:val="0"/>
              <w:spacing w:after="0" w:line="240" w:lineRule="auto"/>
              <w:jc w:val="both"/>
              <w:rPr>
                <w:rFonts w:ascii="Times New Roman" w:eastAsia="Times New Roman" w:hAnsi="Times New Roman" w:cs="Times New Roman"/>
                <w:bCs/>
                <w:kern w:val="0"/>
                <w:sz w:val="24"/>
                <w:szCs w:val="24"/>
                <w:lang w:val="lt-LT"/>
                <w14:ligatures w14:val="none"/>
              </w:rPr>
            </w:pPr>
            <w:r w:rsidRPr="00A42E49">
              <w:rPr>
                <w:rFonts w:ascii="Times New Roman" w:eastAsia="Times New Roman" w:hAnsi="Times New Roman" w:cs="Times New Roman"/>
                <w:bCs/>
                <w:kern w:val="0"/>
                <w:sz w:val="24"/>
                <w:szCs w:val="24"/>
                <w:lang w:val="lt-LT"/>
                <w14:ligatures w14:val="none"/>
              </w:rPr>
              <w:t>Sutarties kaina be PVM</w:t>
            </w:r>
          </w:p>
        </w:tc>
        <w:tc>
          <w:tcPr>
            <w:tcW w:w="5319" w:type="dxa"/>
            <w:tcBorders>
              <w:top w:val="single" w:sz="4" w:space="0" w:color="auto"/>
              <w:left w:val="single" w:sz="4" w:space="0" w:color="auto"/>
              <w:bottom w:val="single" w:sz="4" w:space="0" w:color="auto"/>
              <w:right w:val="single" w:sz="4" w:space="0" w:color="auto"/>
            </w:tcBorders>
          </w:tcPr>
          <w:p w14:paraId="6988A01C" w14:textId="77777777" w:rsidR="00C35D1E" w:rsidRPr="00A42E49" w:rsidRDefault="00C35D1E" w:rsidP="00152615">
            <w:pPr>
              <w:widowControl w:val="0"/>
              <w:tabs>
                <w:tab w:val="left" w:pos="0"/>
              </w:tabs>
              <w:autoSpaceDE w:val="0"/>
              <w:autoSpaceDN w:val="0"/>
              <w:adjustRightInd w:val="0"/>
              <w:spacing w:after="0" w:line="240" w:lineRule="auto"/>
              <w:ind w:firstLine="851"/>
              <w:jc w:val="both"/>
              <w:rPr>
                <w:rFonts w:ascii="Times New Roman" w:eastAsia="Times New Roman" w:hAnsi="Times New Roman" w:cs="Times New Roman"/>
                <w:bCs/>
                <w:i/>
                <w:kern w:val="0"/>
                <w:sz w:val="24"/>
                <w:szCs w:val="24"/>
                <w:lang w:val="lt-LT"/>
                <w14:ligatures w14:val="none"/>
              </w:rPr>
            </w:pPr>
          </w:p>
        </w:tc>
      </w:tr>
      <w:tr w:rsidR="00C35D1E" w:rsidRPr="00A42E49" w14:paraId="402FB49E" w14:textId="77777777" w:rsidTr="00152615">
        <w:tc>
          <w:tcPr>
            <w:tcW w:w="4320" w:type="dxa"/>
            <w:tcBorders>
              <w:top w:val="single" w:sz="4" w:space="0" w:color="auto"/>
              <w:left w:val="single" w:sz="4" w:space="0" w:color="auto"/>
              <w:bottom w:val="single" w:sz="4" w:space="0" w:color="auto"/>
              <w:right w:val="single" w:sz="4" w:space="0" w:color="auto"/>
            </w:tcBorders>
            <w:hideMark/>
          </w:tcPr>
          <w:p w14:paraId="1720AA94" w14:textId="77777777" w:rsidR="00C35D1E" w:rsidRPr="00A42E49" w:rsidRDefault="00C35D1E" w:rsidP="00152615">
            <w:pPr>
              <w:widowControl w:val="0"/>
              <w:tabs>
                <w:tab w:val="left" w:pos="0"/>
              </w:tabs>
              <w:autoSpaceDE w:val="0"/>
              <w:autoSpaceDN w:val="0"/>
              <w:adjustRightInd w:val="0"/>
              <w:spacing w:after="0" w:line="240" w:lineRule="auto"/>
              <w:jc w:val="both"/>
              <w:rPr>
                <w:rFonts w:ascii="Times New Roman" w:eastAsia="Times New Roman" w:hAnsi="Times New Roman" w:cs="Times New Roman"/>
                <w:bCs/>
                <w:kern w:val="0"/>
                <w:sz w:val="24"/>
                <w:szCs w:val="24"/>
                <w:lang w:val="lt-LT"/>
                <w14:ligatures w14:val="none"/>
              </w:rPr>
            </w:pPr>
            <w:r w:rsidRPr="00A42E49">
              <w:rPr>
                <w:rFonts w:ascii="Times New Roman" w:eastAsia="Times New Roman" w:hAnsi="Times New Roman" w:cs="Times New Roman"/>
                <w:bCs/>
                <w:kern w:val="0"/>
                <w:sz w:val="24"/>
                <w:szCs w:val="24"/>
                <w:lang w:val="lt-LT"/>
                <w14:ligatures w14:val="none"/>
              </w:rPr>
              <w:t>Sutarties kaina su PVM</w:t>
            </w:r>
          </w:p>
        </w:tc>
        <w:tc>
          <w:tcPr>
            <w:tcW w:w="5319" w:type="dxa"/>
            <w:tcBorders>
              <w:top w:val="single" w:sz="4" w:space="0" w:color="auto"/>
              <w:left w:val="single" w:sz="4" w:space="0" w:color="auto"/>
              <w:bottom w:val="single" w:sz="4" w:space="0" w:color="auto"/>
              <w:right w:val="single" w:sz="4" w:space="0" w:color="auto"/>
            </w:tcBorders>
          </w:tcPr>
          <w:p w14:paraId="5B3CA26A" w14:textId="77777777" w:rsidR="00C35D1E" w:rsidRPr="00A42E49" w:rsidRDefault="00C35D1E" w:rsidP="00152615">
            <w:pPr>
              <w:widowControl w:val="0"/>
              <w:tabs>
                <w:tab w:val="left" w:pos="0"/>
              </w:tabs>
              <w:autoSpaceDE w:val="0"/>
              <w:autoSpaceDN w:val="0"/>
              <w:adjustRightInd w:val="0"/>
              <w:spacing w:after="0" w:line="240" w:lineRule="auto"/>
              <w:ind w:firstLine="851"/>
              <w:jc w:val="both"/>
              <w:rPr>
                <w:rFonts w:ascii="Times New Roman" w:eastAsia="Times New Roman" w:hAnsi="Times New Roman" w:cs="Times New Roman"/>
                <w:bCs/>
                <w:i/>
                <w:kern w:val="0"/>
                <w:sz w:val="24"/>
                <w:szCs w:val="24"/>
                <w:lang w:val="lt-LT"/>
                <w14:ligatures w14:val="none"/>
              </w:rPr>
            </w:pPr>
          </w:p>
        </w:tc>
      </w:tr>
    </w:tbl>
    <w:p w14:paraId="0130F1C3" w14:textId="77777777" w:rsidR="00C35D1E" w:rsidRPr="00A42E49" w:rsidRDefault="00C35D1E" w:rsidP="00C35D1E">
      <w:pPr>
        <w:tabs>
          <w:tab w:val="left" w:pos="720"/>
        </w:tabs>
        <w:spacing w:after="0" w:line="240" w:lineRule="auto"/>
        <w:ind w:firstLine="567"/>
        <w:jc w:val="both"/>
        <w:rPr>
          <w:rFonts w:ascii="Times New Roman" w:eastAsia="Times New Roman" w:hAnsi="Times New Roman" w:cs="Times New Roman"/>
          <w:bCs/>
          <w:kern w:val="0"/>
          <w:sz w:val="8"/>
          <w:szCs w:val="8"/>
          <w:lang w:val="lt-LT"/>
          <w14:ligatures w14:val="none"/>
        </w:rPr>
      </w:pPr>
      <w:r w:rsidRPr="00A42E49">
        <w:rPr>
          <w:rFonts w:ascii="Times New Roman" w:eastAsia="Times New Roman" w:hAnsi="Times New Roman" w:cs="Times New Roman"/>
          <w:bCs/>
          <w:kern w:val="0"/>
          <w:sz w:val="24"/>
          <w:szCs w:val="24"/>
          <w:lang w:val="lt-LT"/>
          <w14:ligatures w14:val="none"/>
        </w:rPr>
        <w:t xml:space="preserve">    </w:t>
      </w:r>
    </w:p>
    <w:p w14:paraId="4DB76995" w14:textId="0B42DBBD" w:rsidR="00C35D1E" w:rsidRPr="00A42E49" w:rsidRDefault="00C35D1E" w:rsidP="00C35D1E">
      <w:pPr>
        <w:widowControl w:val="0"/>
        <w:autoSpaceDE w:val="0"/>
        <w:autoSpaceDN w:val="0"/>
        <w:spacing w:after="0" w:line="240" w:lineRule="auto"/>
        <w:ind w:firstLine="851"/>
        <w:jc w:val="both"/>
        <w:rPr>
          <w:rFonts w:ascii="Times New Roman" w:eastAsia="Andale Sans UI" w:hAnsi="Times New Roman" w:cs="Tahoma"/>
          <w:kern w:val="3"/>
          <w:sz w:val="24"/>
          <w:szCs w:val="24"/>
          <w:lang w:val="lt-LT" w:bidi="en-US"/>
          <w14:ligatures w14:val="none"/>
        </w:rPr>
      </w:pPr>
      <w:r w:rsidRPr="00A42E49">
        <w:rPr>
          <w:rFonts w:ascii="Times New Roman" w:eastAsia="Calibri" w:hAnsi="Times New Roman" w:cs="Times New Roman"/>
          <w:kern w:val="0"/>
          <w:sz w:val="24"/>
          <w:szCs w:val="24"/>
          <w:lang w:val="lt-LT"/>
          <w14:ligatures w14:val="none"/>
        </w:rPr>
        <w:t>2.</w:t>
      </w:r>
      <w:r w:rsidR="00627CC3">
        <w:rPr>
          <w:rFonts w:ascii="Times New Roman" w:eastAsia="Calibri" w:hAnsi="Times New Roman" w:cs="Times New Roman"/>
          <w:kern w:val="0"/>
          <w:sz w:val="24"/>
          <w:szCs w:val="24"/>
          <w:lang w:val="lt-LT"/>
          <w14:ligatures w14:val="none"/>
        </w:rPr>
        <w:t>2</w:t>
      </w:r>
      <w:r w:rsidRPr="00A42E49">
        <w:rPr>
          <w:rFonts w:ascii="Times New Roman" w:eastAsia="Calibri" w:hAnsi="Times New Roman" w:cs="Times New Roman"/>
          <w:kern w:val="0"/>
          <w:sz w:val="24"/>
          <w:szCs w:val="24"/>
          <w:lang w:val="lt-LT"/>
          <w14:ligatures w14:val="none"/>
        </w:rPr>
        <w:t xml:space="preserve">. </w:t>
      </w:r>
      <w:r w:rsidRPr="00A42E49">
        <w:rPr>
          <w:rFonts w:ascii="Times New Roman" w:eastAsia="Times New Roman" w:hAnsi="Times New Roman" w:cs="Times New Roman"/>
          <w:kern w:val="0"/>
          <w:sz w:val="24"/>
          <w:szCs w:val="24"/>
          <w:lang w:val="lt-LT" w:eastAsia="lt-LT"/>
          <w14:ligatures w14:val="none"/>
        </w:rPr>
        <w:t>Tuo atveju, kai mokesčius reguliuojančių įstatymų ir jų įgyvendinamųjų teisės aktų nustatyta tvarka Pirkėjas pats turi sumokėti pridėtinės vertės mokestį (toliau – PVM) į valstybės biudžetą už įsigytą pirkimo objektą, į pasiūlymo kainą įskaitytas PVM sudarant šią Sutartį išskaičiuojamas.</w:t>
      </w:r>
    </w:p>
    <w:p w14:paraId="105A4543" w14:textId="1EF4A03A" w:rsidR="00C35D1E" w:rsidRPr="00A42E49" w:rsidRDefault="00C35D1E" w:rsidP="00C35D1E">
      <w:pPr>
        <w:tabs>
          <w:tab w:val="left" w:pos="720"/>
        </w:tabs>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eastAsia="lt-LT"/>
          <w14:ligatures w14:val="none"/>
        </w:rPr>
        <w:lastRenderedPageBreak/>
        <w:t>2.</w:t>
      </w:r>
      <w:r w:rsidR="00627CC3">
        <w:rPr>
          <w:rFonts w:ascii="Times New Roman" w:eastAsia="Times New Roman" w:hAnsi="Times New Roman" w:cs="Times New Roman"/>
          <w:kern w:val="0"/>
          <w:sz w:val="24"/>
          <w:szCs w:val="24"/>
          <w:lang w:val="lt-LT" w:eastAsia="lt-LT"/>
          <w14:ligatures w14:val="none"/>
        </w:rPr>
        <w:t>3</w:t>
      </w:r>
      <w:r w:rsidRPr="00A42E49">
        <w:rPr>
          <w:rFonts w:ascii="Times New Roman" w:eastAsia="Times New Roman" w:hAnsi="Times New Roman" w:cs="Times New Roman"/>
          <w:kern w:val="0"/>
          <w:sz w:val="24"/>
          <w:szCs w:val="24"/>
          <w:lang w:val="lt-LT" w:eastAsia="lt-LT"/>
          <w14:ligatures w14:val="none"/>
        </w:rPr>
        <w:t>. Į Sutarties kainą</w:t>
      </w:r>
      <w:r w:rsidRPr="00A42E49">
        <w:rPr>
          <w:rFonts w:ascii="Times New Roman" w:eastAsia="Times New Roman" w:hAnsi="Times New Roman" w:cs="Times New Roman"/>
          <w:kern w:val="0"/>
          <w:sz w:val="24"/>
          <w:szCs w:val="20"/>
          <w:lang w:val="lt-LT" w:eastAsia="lt-LT"/>
          <w14:ligatures w14:val="none"/>
        </w:rPr>
        <w:t xml:space="preserve"> įskaičiuoti visi mokesčiai ir visos Pardavėjo išlaidos, apimančios viską, ko reikia visiškam ir tinkamam Sutarties įvykdymui. </w:t>
      </w:r>
      <w:r w:rsidRPr="00A42E49">
        <w:rPr>
          <w:rFonts w:ascii="Times New Roman" w:eastAsia="Times New Roman" w:hAnsi="Times New Roman" w:cs="Times New Roman"/>
          <w:kern w:val="0"/>
          <w:sz w:val="24"/>
          <w:szCs w:val="24"/>
          <w:lang w:val="lt-LT"/>
          <w14:ligatures w14:val="none"/>
        </w:rPr>
        <w:t xml:space="preserve">Jokios papildomos Pardavėjo išlaidos nebus apmokamos ar kompensuojamos. </w:t>
      </w:r>
    </w:p>
    <w:p w14:paraId="721FC8E5" w14:textId="29B39E40" w:rsidR="00C35D1E" w:rsidRPr="00D258FB" w:rsidRDefault="00C35D1E" w:rsidP="00C35D1E">
      <w:pPr>
        <w:widowControl w:val="0"/>
        <w:tabs>
          <w:tab w:val="left" w:pos="0"/>
        </w:tabs>
        <w:autoSpaceDE w:val="0"/>
        <w:autoSpaceDN w:val="0"/>
        <w:adjustRightInd w:val="0"/>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0"/>
          <w:lang w:val="lt-LT" w:eastAsia="lt-LT"/>
          <w14:ligatures w14:val="none"/>
        </w:rPr>
        <w:t>2.</w:t>
      </w:r>
      <w:r w:rsidR="00627CC3">
        <w:rPr>
          <w:rFonts w:ascii="Times New Roman" w:eastAsia="Times New Roman" w:hAnsi="Times New Roman" w:cs="Times New Roman"/>
          <w:kern w:val="0"/>
          <w:sz w:val="24"/>
          <w:szCs w:val="20"/>
          <w:lang w:val="lt-LT" w:eastAsia="lt-LT"/>
          <w14:ligatures w14:val="none"/>
        </w:rPr>
        <w:t>4</w:t>
      </w:r>
      <w:r w:rsidRPr="00D258FB">
        <w:rPr>
          <w:rFonts w:ascii="Times New Roman" w:eastAsia="Times New Roman" w:hAnsi="Times New Roman" w:cs="Times New Roman"/>
          <w:kern w:val="0"/>
          <w:sz w:val="24"/>
          <w:szCs w:val="20"/>
          <w:lang w:val="lt-LT" w:eastAsia="lt-LT"/>
          <w14:ligatures w14:val="none"/>
        </w:rPr>
        <w:t xml:space="preserve">. Pirkėjas </w:t>
      </w:r>
      <w:r w:rsidRPr="00D258FB">
        <w:rPr>
          <w:rFonts w:ascii="Times New Roman" w:eastAsia="Times New Roman" w:hAnsi="Times New Roman" w:cs="Times New Roman"/>
          <w:kern w:val="0"/>
          <w:sz w:val="24"/>
          <w:szCs w:val="24"/>
          <w:lang w:val="lt-LT"/>
          <w14:ligatures w14:val="none"/>
        </w:rPr>
        <w:t xml:space="preserve">sumoka už Prekes Pardavėjui į jo atsiskaitomąją sąskaitą, nurodytą šioje Sutartyje, per 30 (trisdešimt) dienų nuo </w:t>
      </w:r>
      <w:r w:rsidR="00D258FB" w:rsidRPr="00D258FB">
        <w:rPr>
          <w:rFonts w:ascii="Times New Roman" w:eastAsia="Times New Roman" w:hAnsi="Times New Roman" w:cs="Times New Roman"/>
          <w:kern w:val="0"/>
          <w:sz w:val="24"/>
          <w:szCs w:val="24"/>
          <w:lang w:val="lt-LT"/>
          <w14:ligatures w14:val="none"/>
        </w:rPr>
        <w:t xml:space="preserve">PVM Sąskaitos – faktūros </w:t>
      </w:r>
      <w:r w:rsidRPr="00D258FB">
        <w:rPr>
          <w:rFonts w:ascii="Times New Roman" w:eastAsia="Times New Roman" w:hAnsi="Times New Roman" w:cs="Times New Roman"/>
          <w:kern w:val="0"/>
          <w:sz w:val="24"/>
          <w:szCs w:val="24"/>
          <w:lang w:val="lt-LT"/>
          <w14:ligatures w14:val="none"/>
        </w:rPr>
        <w:t xml:space="preserve">pasirašymo </w:t>
      </w:r>
      <w:r w:rsidR="00D258FB" w:rsidRPr="00D258FB">
        <w:rPr>
          <w:rFonts w:ascii="Times New Roman" w:eastAsia="Times New Roman" w:hAnsi="Times New Roman" w:cs="Times New Roman"/>
          <w:kern w:val="0"/>
          <w:sz w:val="24"/>
          <w:szCs w:val="24"/>
          <w:lang w:val="lt-LT"/>
          <w14:ligatures w14:val="none"/>
        </w:rPr>
        <w:t>ir</w:t>
      </w:r>
      <w:r w:rsidRPr="00D258FB">
        <w:rPr>
          <w:rFonts w:ascii="Times New Roman" w:eastAsia="Times New Roman" w:hAnsi="Times New Roman" w:cs="Times New Roman"/>
          <w:kern w:val="0"/>
          <w:sz w:val="24"/>
          <w:szCs w:val="24"/>
          <w:lang w:val="lt-LT"/>
          <w14:ligatures w14:val="none"/>
        </w:rPr>
        <w:t xml:space="preserve"> pateikimo dienos. </w:t>
      </w:r>
    </w:p>
    <w:p w14:paraId="486AE3D0" w14:textId="6ACAB42C" w:rsidR="00C35D1E" w:rsidRPr="00A42E49" w:rsidRDefault="00C35D1E" w:rsidP="00D258FB">
      <w:pPr>
        <w:keepNext/>
        <w:spacing w:after="0" w:line="240" w:lineRule="auto"/>
        <w:ind w:firstLine="851"/>
        <w:jc w:val="both"/>
        <w:rPr>
          <w:rFonts w:ascii="Times New Roman" w:eastAsia="Times New Roman" w:hAnsi="Times New Roman" w:cs="Times New Roman"/>
          <w:kern w:val="0"/>
          <w:sz w:val="24"/>
          <w:szCs w:val="20"/>
          <w:lang w:val="lt-LT"/>
          <w14:ligatures w14:val="none"/>
        </w:rPr>
      </w:pPr>
      <w:r w:rsidRPr="00D258FB">
        <w:rPr>
          <w:rFonts w:ascii="Times New Roman" w:eastAsia="Times New Roman" w:hAnsi="Times New Roman" w:cs="Times New Roman"/>
          <w:kern w:val="0"/>
          <w:sz w:val="24"/>
          <w:szCs w:val="24"/>
          <w:lang w:val="lt-LT"/>
          <w14:ligatures w14:val="none"/>
        </w:rPr>
        <w:t>2.</w:t>
      </w:r>
      <w:r w:rsidR="00627CC3">
        <w:rPr>
          <w:rFonts w:ascii="Times New Roman" w:eastAsia="Times New Roman" w:hAnsi="Times New Roman" w:cs="Times New Roman"/>
          <w:kern w:val="0"/>
          <w:sz w:val="24"/>
          <w:szCs w:val="24"/>
          <w:lang w:val="lt-LT"/>
          <w14:ligatures w14:val="none"/>
        </w:rPr>
        <w:t>5</w:t>
      </w:r>
      <w:r w:rsidRPr="00D258FB">
        <w:rPr>
          <w:rFonts w:ascii="Times New Roman" w:eastAsia="Times New Roman" w:hAnsi="Times New Roman" w:cs="Times New Roman"/>
          <w:kern w:val="0"/>
          <w:sz w:val="24"/>
          <w:szCs w:val="24"/>
          <w:lang w:val="lt-LT"/>
          <w14:ligatures w14:val="none"/>
        </w:rPr>
        <w:t xml:space="preserve">. </w:t>
      </w:r>
      <w:r w:rsidR="00D258FB" w:rsidRPr="00D258FB">
        <w:rPr>
          <w:rFonts w:ascii="Times New Roman" w:eastAsia="Times New Roman" w:hAnsi="Times New Roman" w:cs="Times New Roman"/>
          <w:kern w:val="0"/>
          <w:sz w:val="24"/>
          <w:szCs w:val="20"/>
          <w:lang w:val="lt-LT"/>
          <w14:ligatures w14:val="none"/>
        </w:rPr>
        <w:t xml:space="preserve">Pagal </w:t>
      </w:r>
      <w:r w:rsidRPr="00D258FB">
        <w:rPr>
          <w:rFonts w:ascii="Times New Roman" w:eastAsia="Times New Roman" w:hAnsi="Times New Roman" w:cs="Times New Roman"/>
          <w:kern w:val="0"/>
          <w:sz w:val="24"/>
          <w:szCs w:val="20"/>
          <w:lang w:val="lt-LT"/>
          <w14:ligatures w14:val="none"/>
        </w:rPr>
        <w:t xml:space="preserve">šią Sutartį turi būti teikiama </w:t>
      </w:r>
      <w:r w:rsidR="00D258FB" w:rsidRPr="00D258FB">
        <w:rPr>
          <w:rFonts w:ascii="Times New Roman" w:eastAsia="Times New Roman" w:hAnsi="Times New Roman" w:cs="Times New Roman"/>
          <w:kern w:val="0"/>
          <w:sz w:val="24"/>
          <w:szCs w:val="20"/>
          <w:lang w:val="lt-LT"/>
          <w14:ligatures w14:val="none"/>
        </w:rPr>
        <w:t>elektroninė PVM sąskaitą faktūrą ir pateik</w:t>
      </w:r>
      <w:r w:rsidR="00D258FB">
        <w:rPr>
          <w:rFonts w:ascii="Times New Roman" w:eastAsia="Times New Roman" w:hAnsi="Times New Roman" w:cs="Times New Roman"/>
          <w:kern w:val="0"/>
          <w:sz w:val="24"/>
          <w:szCs w:val="20"/>
          <w:lang w:val="lt-LT"/>
          <w14:ligatures w14:val="none"/>
        </w:rPr>
        <w:t>iama</w:t>
      </w:r>
      <w:r w:rsidR="00D258FB" w:rsidRPr="00D258FB">
        <w:rPr>
          <w:rFonts w:ascii="Times New Roman" w:eastAsia="Times New Roman" w:hAnsi="Times New Roman" w:cs="Times New Roman"/>
          <w:kern w:val="0"/>
          <w:sz w:val="24"/>
          <w:szCs w:val="20"/>
          <w:lang w:val="lt-LT"/>
          <w14:ligatures w14:val="none"/>
        </w:rPr>
        <w:t xml:space="preserve"> Pirkėjui naudojantis elektronine paslauga naudojantis informacinės sistemos „Sąskaitų administravimo bendroji informacinė sistema“ (toliau – SABIS) priemonėmis.</w:t>
      </w:r>
      <w:r w:rsidR="00D258FB">
        <w:rPr>
          <w:rFonts w:ascii="Times New Roman" w:eastAsia="Times New Roman" w:hAnsi="Times New Roman" w:cs="Times New Roman"/>
          <w:kern w:val="0"/>
          <w:sz w:val="24"/>
          <w:szCs w:val="20"/>
          <w:lang w:val="lt-LT"/>
          <w14:ligatures w14:val="none"/>
        </w:rPr>
        <w:t xml:space="preserve"> </w:t>
      </w:r>
    </w:p>
    <w:p w14:paraId="47B28EAF" w14:textId="77777777" w:rsidR="00C35D1E" w:rsidRPr="00A42E49" w:rsidRDefault="00C35D1E" w:rsidP="00C35D1E">
      <w:pPr>
        <w:widowControl w:val="0"/>
        <w:tabs>
          <w:tab w:val="left" w:pos="0"/>
        </w:tabs>
        <w:autoSpaceDE w:val="0"/>
        <w:autoSpaceDN w:val="0"/>
        <w:adjustRightInd w:val="0"/>
        <w:spacing w:after="0" w:line="240" w:lineRule="auto"/>
        <w:ind w:firstLine="851"/>
        <w:jc w:val="both"/>
        <w:rPr>
          <w:rFonts w:ascii="Times New Roman" w:eastAsia="Times New Roman" w:hAnsi="Times New Roman" w:cs="Times New Roman"/>
          <w:kern w:val="0"/>
          <w:sz w:val="24"/>
          <w:szCs w:val="24"/>
          <w:lang w:val="lt-LT"/>
          <w14:ligatures w14:val="none"/>
        </w:rPr>
      </w:pPr>
    </w:p>
    <w:p w14:paraId="2818AD89"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kern w:val="0"/>
          <w:sz w:val="24"/>
          <w:szCs w:val="24"/>
          <w:lang w:val="lt-LT"/>
          <w14:ligatures w14:val="none"/>
        </w:rPr>
        <w:t xml:space="preserve">III </w:t>
      </w:r>
      <w:r w:rsidRPr="00A42E49">
        <w:rPr>
          <w:rFonts w:ascii="Times New Roman" w:eastAsia="Times New Roman" w:hAnsi="Times New Roman" w:cs="Times New Roman"/>
          <w:b/>
          <w:bCs/>
          <w:kern w:val="0"/>
          <w:sz w:val="24"/>
          <w:szCs w:val="24"/>
          <w:lang w:val="lt-LT" w:eastAsia="lt-LT"/>
          <w14:ligatures w14:val="none"/>
        </w:rPr>
        <w:t>SKYRIUS</w:t>
      </w:r>
    </w:p>
    <w:p w14:paraId="55C63211" w14:textId="77777777" w:rsidR="00C35D1E" w:rsidRPr="00A42E49" w:rsidRDefault="00C35D1E" w:rsidP="00C35D1E">
      <w:pPr>
        <w:spacing w:after="0" w:line="240" w:lineRule="auto"/>
        <w:ind w:firstLine="374"/>
        <w:jc w:val="center"/>
        <w:rPr>
          <w:rFonts w:ascii="Times New Roman" w:eastAsia="Times New Roman" w:hAnsi="Times New Roman" w:cs="Times New Roman"/>
          <w:b/>
          <w:kern w:val="0"/>
          <w:sz w:val="24"/>
          <w:szCs w:val="24"/>
          <w:lang w:val="lt-LT"/>
          <w14:ligatures w14:val="none"/>
        </w:rPr>
      </w:pPr>
      <w:r w:rsidRPr="00A42E49">
        <w:rPr>
          <w:rFonts w:ascii="Times New Roman" w:eastAsia="Times New Roman" w:hAnsi="Times New Roman" w:cs="Times New Roman"/>
          <w:b/>
          <w:kern w:val="0"/>
          <w:sz w:val="24"/>
          <w:szCs w:val="24"/>
          <w:lang w:val="lt-LT"/>
          <w14:ligatures w14:val="none"/>
        </w:rPr>
        <w:t>PARDAVĖJO TEISĖS IR PAREIGOS</w:t>
      </w:r>
    </w:p>
    <w:p w14:paraId="2F7B9317" w14:textId="77777777" w:rsidR="00C35D1E" w:rsidRPr="00A42E49" w:rsidRDefault="00C35D1E" w:rsidP="00C35D1E">
      <w:pPr>
        <w:spacing w:after="0" w:line="240" w:lineRule="auto"/>
        <w:ind w:firstLine="374"/>
        <w:jc w:val="center"/>
        <w:rPr>
          <w:rFonts w:ascii="Times New Roman" w:eastAsia="Times New Roman" w:hAnsi="Times New Roman" w:cs="Times New Roman"/>
          <w:b/>
          <w:kern w:val="0"/>
          <w:sz w:val="24"/>
          <w:szCs w:val="24"/>
          <w:lang w:val="lt-LT"/>
          <w14:ligatures w14:val="none"/>
        </w:rPr>
      </w:pPr>
    </w:p>
    <w:p w14:paraId="32C695D3"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bookmarkStart w:id="0" w:name="_Toc474136670"/>
      <w:r w:rsidRPr="00A42E49">
        <w:rPr>
          <w:rFonts w:ascii="Times New Roman" w:eastAsia="Times New Roman" w:hAnsi="Times New Roman" w:cs="Times New Roman"/>
          <w:kern w:val="0"/>
          <w:sz w:val="24"/>
          <w:szCs w:val="24"/>
          <w:lang w:val="lt-LT"/>
          <w14:ligatures w14:val="none"/>
        </w:rPr>
        <w:t>3.1. Pardavėjas įsipareigoja perduoti Pirkėjui Sutarties 1 priede nurodytus reikalavimus atitinkančias Prekes, pristatyti savo transportu ir išlaidomis, laiką iš anksto (ne mažiau kaip prieš 3 darbo dienas) suderinęs telefonu su Sutarties 9.1 papunktyje nurodytu asmeniu.</w:t>
      </w:r>
    </w:p>
    <w:p w14:paraId="076E8989" w14:textId="262A6C02" w:rsidR="00C35D1E" w:rsidRPr="00A42E49" w:rsidRDefault="00C35D1E" w:rsidP="00C35D1E">
      <w:pPr>
        <w:tabs>
          <w:tab w:val="left" w:pos="71"/>
          <w:tab w:val="left" w:pos="463"/>
        </w:tabs>
        <w:spacing w:after="0" w:line="240" w:lineRule="auto"/>
        <w:ind w:left="38" w:firstLine="813"/>
        <w:contextualSpacing/>
        <w:jc w:val="both"/>
        <w:rPr>
          <w:rFonts w:ascii="Times New Roman" w:eastAsia="Calibri"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eastAsia="lt-LT"/>
          <w14:ligatures w14:val="none"/>
        </w:rPr>
        <w:t xml:space="preserve">3.2. Pardavėjas po Sutarties pasirašymo Prekes pristato per </w:t>
      </w:r>
      <w:r w:rsidR="00D258FB">
        <w:rPr>
          <w:rFonts w:ascii="Times New Roman" w:eastAsia="Times New Roman" w:hAnsi="Times New Roman" w:cs="Times New Roman"/>
          <w:kern w:val="0"/>
          <w:sz w:val="24"/>
          <w:szCs w:val="24"/>
          <w:lang w:val="lt-LT" w:eastAsia="lt-LT"/>
          <w14:ligatures w14:val="none"/>
        </w:rPr>
        <w:t>3 mėnesius</w:t>
      </w:r>
      <w:r w:rsidRPr="00A42E49">
        <w:rPr>
          <w:rFonts w:ascii="Times New Roman" w:eastAsia="Times New Roman" w:hAnsi="Times New Roman" w:cs="Times New Roman"/>
          <w:kern w:val="0"/>
          <w:sz w:val="24"/>
          <w:szCs w:val="24"/>
          <w:lang w:val="lt-LT" w:eastAsia="lt-LT"/>
          <w14:ligatures w14:val="none"/>
        </w:rPr>
        <w:t>, adresu Oreivių g.1, Paluknio k., Trakų raj.</w:t>
      </w:r>
      <w:r w:rsidRPr="00A42E49">
        <w:rPr>
          <w:rFonts w:ascii="Times New Roman" w:eastAsia="Times New Roman" w:hAnsi="Times New Roman" w:cs="Times New Roman"/>
          <w:kern w:val="0"/>
          <w:sz w:val="24"/>
          <w:szCs w:val="24"/>
          <w:lang w:val="lt-LT"/>
          <w14:ligatures w14:val="none"/>
        </w:rPr>
        <w:t xml:space="preserve">  ir dalyvauja perduodant-priimant prekes.</w:t>
      </w:r>
    </w:p>
    <w:p w14:paraId="369F03FE" w14:textId="77777777" w:rsidR="00C35D1E" w:rsidRPr="00A42E49" w:rsidRDefault="00C35D1E" w:rsidP="00C35D1E">
      <w:pPr>
        <w:tabs>
          <w:tab w:val="left" w:pos="2295"/>
        </w:tabs>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eastAsia="lt-LT"/>
          <w14:ligatures w14:val="none"/>
        </w:rPr>
        <w:t>3.3. Pardavėjas Prekėms suteikia ___ mėn. garantinį laikotarpį.</w:t>
      </w:r>
      <w:r w:rsidRPr="00A42E49">
        <w:rPr>
          <w:rFonts w:ascii="Times New Roman" w:eastAsia="Times New Roman" w:hAnsi="Times New Roman" w:cs="Times New Roman"/>
          <w:kern w:val="0"/>
          <w:sz w:val="24"/>
          <w:szCs w:val="24"/>
          <w:lang w:val="lt-LT"/>
          <w14:ligatures w14:val="none"/>
        </w:rPr>
        <w:t xml:space="preserve"> </w:t>
      </w:r>
    </w:p>
    <w:p w14:paraId="0D68FC18" w14:textId="77777777" w:rsidR="00C35D1E" w:rsidRPr="00A42E49" w:rsidRDefault="00C35D1E" w:rsidP="00C35D1E">
      <w:pPr>
        <w:spacing w:after="0" w:line="240" w:lineRule="auto"/>
        <w:ind w:firstLine="851"/>
        <w:jc w:val="both"/>
        <w:rPr>
          <w:rFonts w:ascii="Times New Roman" w:eastAsia="Times New Roman" w:hAnsi="Times New Roman" w:cs="Times New Roman"/>
          <w:bCs/>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3.4. Pardavėjas garantuoja, kad pristatytos Prekės yra </w:t>
      </w:r>
      <w:r w:rsidRPr="00A42E49">
        <w:rPr>
          <w:rFonts w:ascii="Times New Roman" w:eastAsia="Times New Roman" w:hAnsi="Times New Roman" w:cs="Times New Roman"/>
          <w:bCs/>
          <w:kern w:val="0"/>
          <w:sz w:val="24"/>
          <w:szCs w:val="24"/>
          <w:lang w:val="lt-LT"/>
          <w14:ligatures w14:val="none"/>
        </w:rPr>
        <w:t xml:space="preserve">naujos, kokybiškos, be trūkumų, tinkamoje pakuotėje, pilnai sukomplektuotos. </w:t>
      </w:r>
    </w:p>
    <w:p w14:paraId="0F9BEFE0"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0"/>
          <w:lang w:val="lt-LT"/>
          <w14:ligatures w14:val="none"/>
        </w:rPr>
        <w:t xml:space="preserve">3.5. Pardavėjas, </w:t>
      </w:r>
      <w:r w:rsidRPr="00A42E49">
        <w:rPr>
          <w:rFonts w:ascii="Times New Roman" w:eastAsia="Times New Roman" w:hAnsi="Times New Roman" w:cs="Times New Roman"/>
          <w:kern w:val="0"/>
          <w:sz w:val="24"/>
          <w:szCs w:val="24"/>
          <w:lang w:val="lt-LT"/>
          <w14:ligatures w14:val="none"/>
        </w:rPr>
        <w:t>gavęs pretenziją, privalo pašalinti neatitikimus arba netinkamas Prekes pakeisti kitomis savo sąskaita be papildomo apmokėjimo per 30 (trisdešimt) dienų nuo pretenzijos gavimo dienos.</w:t>
      </w:r>
    </w:p>
    <w:p w14:paraId="6C4E1EF7"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3.6. Pardavėjas įsipareigoja</w:t>
      </w:r>
      <w:r w:rsidRPr="00A42E49">
        <w:rPr>
          <w:rFonts w:ascii="Times New Roman" w:eastAsia="Times New Roman" w:hAnsi="Times New Roman" w:cs="Times New Roman"/>
          <w:bCs/>
          <w:kern w:val="0"/>
          <w:sz w:val="24"/>
          <w:szCs w:val="24"/>
          <w:lang w:val="lt-LT"/>
          <w14:ligatures w14:val="none"/>
        </w:rPr>
        <w:t xml:space="preserve"> neteikti tretiems asmenims konfidencialios informacijos, gautos ar sužinotos Sutarties vykdymo metu.</w:t>
      </w:r>
    </w:p>
    <w:p w14:paraId="0C06EB96"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p>
    <w:bookmarkEnd w:id="0"/>
    <w:p w14:paraId="008884BB"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kern w:val="0"/>
          <w:sz w:val="24"/>
          <w:szCs w:val="24"/>
          <w:lang w:val="lt-LT"/>
          <w14:ligatures w14:val="none"/>
        </w:rPr>
        <w:t xml:space="preserve">IV </w:t>
      </w:r>
      <w:r w:rsidRPr="00A42E49">
        <w:rPr>
          <w:rFonts w:ascii="Times New Roman" w:eastAsia="Times New Roman" w:hAnsi="Times New Roman" w:cs="Times New Roman"/>
          <w:b/>
          <w:bCs/>
          <w:kern w:val="0"/>
          <w:sz w:val="24"/>
          <w:szCs w:val="24"/>
          <w:lang w:val="lt-LT" w:eastAsia="lt-LT"/>
          <w14:ligatures w14:val="none"/>
        </w:rPr>
        <w:t>SKYRIUS</w:t>
      </w:r>
    </w:p>
    <w:p w14:paraId="1058A5FF" w14:textId="77777777" w:rsidR="00C35D1E" w:rsidRPr="00A42E49" w:rsidRDefault="00C35D1E" w:rsidP="00C35D1E">
      <w:pPr>
        <w:spacing w:after="0" w:line="240" w:lineRule="auto"/>
        <w:ind w:firstLine="374"/>
        <w:jc w:val="center"/>
        <w:rPr>
          <w:rFonts w:ascii="Times New Roman" w:eastAsia="Times New Roman" w:hAnsi="Times New Roman" w:cs="Times New Roman"/>
          <w:b/>
          <w:kern w:val="0"/>
          <w:sz w:val="24"/>
          <w:szCs w:val="24"/>
          <w:lang w:val="lt-LT"/>
          <w14:ligatures w14:val="none"/>
        </w:rPr>
      </w:pPr>
      <w:r w:rsidRPr="00A42E49">
        <w:rPr>
          <w:rFonts w:ascii="Times New Roman" w:eastAsia="Times New Roman" w:hAnsi="Times New Roman" w:cs="Times New Roman"/>
          <w:b/>
          <w:kern w:val="0"/>
          <w:sz w:val="24"/>
          <w:szCs w:val="24"/>
          <w:lang w:val="lt-LT"/>
          <w14:ligatures w14:val="none"/>
        </w:rPr>
        <w:t xml:space="preserve">PIRKĖJO TEISĖS IR PAREIGOS </w:t>
      </w:r>
    </w:p>
    <w:p w14:paraId="33E4D39F" w14:textId="77777777" w:rsidR="00C35D1E" w:rsidRPr="00A42E49" w:rsidRDefault="00C35D1E" w:rsidP="00C35D1E">
      <w:pPr>
        <w:spacing w:after="0" w:line="240" w:lineRule="auto"/>
        <w:ind w:firstLine="374"/>
        <w:jc w:val="center"/>
        <w:rPr>
          <w:rFonts w:ascii="Times New Roman" w:eastAsia="Times New Roman" w:hAnsi="Times New Roman" w:cs="Times New Roman"/>
          <w:b/>
          <w:kern w:val="0"/>
          <w:sz w:val="24"/>
          <w:szCs w:val="24"/>
          <w:lang w:val="lt-LT"/>
          <w14:ligatures w14:val="none"/>
        </w:rPr>
      </w:pPr>
    </w:p>
    <w:p w14:paraId="6C9751A4" w14:textId="77777777" w:rsidR="00C35D1E" w:rsidRPr="00A42E49" w:rsidRDefault="00C35D1E" w:rsidP="00C35D1E">
      <w:pPr>
        <w:tabs>
          <w:tab w:val="left" w:pos="720"/>
          <w:tab w:val="left" w:pos="9360"/>
        </w:tabs>
        <w:suppressAutoHyphens/>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4.1. Pirkėjas per 2 (dvi) darbo dienas patikrina pristatytų Prekių kokybę ir jų atitikimą Sutarties 1 priede nurodytiems reikalavimams.</w:t>
      </w:r>
    </w:p>
    <w:p w14:paraId="0423DEBB"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4.2. Pirkėjas priima tvarkingas ir kokybiškas Prekes, sumoka už Prekes Pardavėjui šios Sutarties II skyriuje nurodyta tvarka ir terminais.</w:t>
      </w:r>
    </w:p>
    <w:p w14:paraId="6F245537" w14:textId="77777777" w:rsidR="00C35D1E" w:rsidRPr="00A42E49" w:rsidRDefault="00C35D1E" w:rsidP="00C35D1E">
      <w:pPr>
        <w:tabs>
          <w:tab w:val="left" w:pos="851"/>
        </w:tabs>
        <w:spacing w:after="0" w:line="240" w:lineRule="auto"/>
        <w:ind w:right="-1" w:firstLine="851"/>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4.3. Jei Prekės neatitinka techninėje specifikacijoje (Sutarties 1 priedas) pateikto aprašymo, Pirkėjas pateikia Pardavėjui pretenziją kartu su neatitikimų aktu ne vėliau kaip per 5 (penkias) darbo dienas nuo trūkumų nustatymo dienos, jeigu Šalys nesutaria kitaip.</w:t>
      </w:r>
    </w:p>
    <w:p w14:paraId="5FE62267" w14:textId="77777777" w:rsidR="00C35D1E" w:rsidRPr="00A42E49" w:rsidRDefault="00C35D1E" w:rsidP="00C35D1E">
      <w:pPr>
        <w:spacing w:after="0" w:line="240" w:lineRule="auto"/>
        <w:ind w:firstLine="1080"/>
        <w:jc w:val="both"/>
        <w:rPr>
          <w:rFonts w:ascii="Times New Roman" w:eastAsia="Times New Roman" w:hAnsi="Times New Roman" w:cs="Times New Roman"/>
          <w:kern w:val="0"/>
          <w:sz w:val="24"/>
          <w:szCs w:val="24"/>
          <w:lang w:val="lt-LT"/>
          <w14:ligatures w14:val="none"/>
        </w:rPr>
      </w:pPr>
    </w:p>
    <w:p w14:paraId="1AC2BA56" w14:textId="77777777" w:rsidR="00C35D1E" w:rsidRPr="00A42E49" w:rsidRDefault="00C35D1E" w:rsidP="00C35D1E">
      <w:pPr>
        <w:widowControl w:val="0"/>
        <w:tabs>
          <w:tab w:val="left" w:pos="720"/>
        </w:tabs>
        <w:autoSpaceDE w:val="0"/>
        <w:autoSpaceDN w:val="0"/>
        <w:adjustRightInd w:val="0"/>
        <w:spacing w:after="0" w:line="240" w:lineRule="auto"/>
        <w:ind w:right="96"/>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bCs/>
          <w:kern w:val="0"/>
          <w:sz w:val="24"/>
          <w:szCs w:val="24"/>
          <w:lang w:val="lt-LT" w:eastAsia="lt-LT"/>
          <w14:ligatures w14:val="none"/>
        </w:rPr>
        <w:t>V SKYRIUS</w:t>
      </w:r>
    </w:p>
    <w:p w14:paraId="3B7344D1" w14:textId="77777777" w:rsidR="00C35D1E" w:rsidRPr="00A42E49" w:rsidRDefault="00C35D1E" w:rsidP="00C35D1E">
      <w:pPr>
        <w:widowControl w:val="0"/>
        <w:tabs>
          <w:tab w:val="left" w:pos="720"/>
        </w:tabs>
        <w:autoSpaceDE w:val="0"/>
        <w:autoSpaceDN w:val="0"/>
        <w:adjustRightInd w:val="0"/>
        <w:spacing w:after="0" w:line="240" w:lineRule="auto"/>
        <w:ind w:right="96"/>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bCs/>
          <w:kern w:val="0"/>
          <w:sz w:val="24"/>
          <w:szCs w:val="24"/>
          <w:lang w:val="lt-LT" w:eastAsia="lt-LT"/>
          <w14:ligatures w14:val="none"/>
        </w:rPr>
        <w:t xml:space="preserve"> PREKIŲ PRIĖMIMAS-PERDAVIMAS</w:t>
      </w:r>
    </w:p>
    <w:p w14:paraId="5023DC05" w14:textId="77777777" w:rsidR="00C35D1E" w:rsidRPr="00A42E49" w:rsidRDefault="00C35D1E" w:rsidP="00C35D1E">
      <w:pPr>
        <w:widowControl w:val="0"/>
        <w:tabs>
          <w:tab w:val="left" w:pos="720"/>
        </w:tabs>
        <w:autoSpaceDE w:val="0"/>
        <w:autoSpaceDN w:val="0"/>
        <w:adjustRightInd w:val="0"/>
        <w:spacing w:after="0" w:line="240" w:lineRule="auto"/>
        <w:ind w:right="96"/>
        <w:jc w:val="center"/>
        <w:rPr>
          <w:rFonts w:ascii="Times New Roman" w:eastAsia="Times New Roman" w:hAnsi="Times New Roman" w:cs="Times New Roman"/>
          <w:b/>
          <w:bCs/>
          <w:kern w:val="0"/>
          <w:sz w:val="24"/>
          <w:szCs w:val="24"/>
          <w:lang w:val="lt-LT" w:eastAsia="lt-LT"/>
          <w14:ligatures w14:val="none"/>
        </w:rPr>
      </w:pPr>
    </w:p>
    <w:p w14:paraId="0ABC7A58" w14:textId="01E6E777" w:rsidR="00C35D1E" w:rsidRPr="00A42E49" w:rsidRDefault="00C35D1E" w:rsidP="00C35D1E">
      <w:pPr>
        <w:tabs>
          <w:tab w:val="left" w:pos="360"/>
          <w:tab w:val="left" w:pos="720"/>
          <w:tab w:val="left" w:pos="900"/>
          <w:tab w:val="left" w:pos="993"/>
          <w:tab w:val="left" w:pos="1440"/>
          <w:tab w:val="left" w:pos="1620"/>
        </w:tabs>
        <w:suppressAutoHyphens/>
        <w:spacing w:after="0" w:line="240" w:lineRule="auto"/>
        <w:ind w:firstLine="851"/>
        <w:jc w:val="both"/>
        <w:rPr>
          <w:rFonts w:ascii="Times New Roman" w:eastAsia="Times New Roman" w:hAnsi="Times New Roman" w:cs="Times New Roman"/>
          <w:kern w:val="0"/>
          <w:sz w:val="24"/>
          <w:szCs w:val="20"/>
          <w:lang w:val="lt-LT"/>
          <w14:ligatures w14:val="none"/>
        </w:rPr>
      </w:pPr>
      <w:r w:rsidRPr="00A42E49">
        <w:rPr>
          <w:rFonts w:ascii="Times New Roman" w:eastAsia="Times New Roman" w:hAnsi="Times New Roman" w:cs="Times New Roman"/>
          <w:kern w:val="0"/>
          <w:sz w:val="24"/>
          <w:szCs w:val="20"/>
          <w:lang w:val="lt-LT"/>
          <w14:ligatures w14:val="none"/>
        </w:rPr>
        <w:t>5.1. Pirkėjas, patikrinęs ir įsitikinęs, kad Prekės atitinka Sutartyje nustatytus reikalavimus, Prekes priima per 2 (dvi) darbo dienas nuo Prekių pristatymo dienos.</w:t>
      </w:r>
    </w:p>
    <w:p w14:paraId="7BAE433A"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14:ligatures w14:val="none"/>
        </w:rPr>
        <w:t xml:space="preserve">5.2. </w:t>
      </w:r>
      <w:r w:rsidRPr="00A42E49">
        <w:rPr>
          <w:rFonts w:ascii="Times New Roman" w:eastAsia="Times New Roman" w:hAnsi="Times New Roman" w:cs="Times New Roman"/>
          <w:kern w:val="0"/>
          <w:sz w:val="24"/>
          <w:szCs w:val="24"/>
          <w:lang w:val="lt-LT" w:eastAsia="lt-LT"/>
          <w14:ligatures w14:val="none"/>
        </w:rPr>
        <w:t>Nuosavybės teisė į Prekes Pirkėjui pereina nuo Prekių pristatymo ir PVM sąskaitos faktūros pateikimo. Pirkėjas priima Prekes ir pasirašo dokumentus, jei Prekės atitinka Sutartyje nustatytus reikalavimus, yra tinkamai ir laiku pristatytos bei įvykdyti kiti Sutartyje nustatyti Pardavėjo įsipareigojimai.</w:t>
      </w:r>
    </w:p>
    <w:p w14:paraId="6756104A" w14:textId="77777777" w:rsidR="00C35D1E" w:rsidRPr="00A42E49" w:rsidRDefault="00C35D1E" w:rsidP="00C35D1E">
      <w:pPr>
        <w:spacing w:after="0" w:line="240" w:lineRule="auto"/>
        <w:jc w:val="center"/>
        <w:rPr>
          <w:rFonts w:ascii="Times New Roman" w:eastAsia="Times New Roman" w:hAnsi="Times New Roman" w:cs="Times New Roman"/>
          <w:b/>
          <w:kern w:val="0"/>
          <w:sz w:val="24"/>
          <w:szCs w:val="20"/>
          <w:lang w:val="lt-LT"/>
          <w14:ligatures w14:val="none"/>
        </w:rPr>
      </w:pPr>
    </w:p>
    <w:p w14:paraId="6BBBC969"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caps/>
          <w:kern w:val="0"/>
          <w:sz w:val="24"/>
          <w:szCs w:val="24"/>
          <w:lang w:val="lt-LT"/>
          <w14:ligatures w14:val="none"/>
        </w:rPr>
        <w:t xml:space="preserve">VI </w:t>
      </w:r>
      <w:r w:rsidRPr="00A42E49">
        <w:rPr>
          <w:rFonts w:ascii="Times New Roman" w:eastAsia="Times New Roman" w:hAnsi="Times New Roman" w:cs="Times New Roman"/>
          <w:b/>
          <w:bCs/>
          <w:kern w:val="0"/>
          <w:sz w:val="24"/>
          <w:szCs w:val="24"/>
          <w:lang w:val="lt-LT" w:eastAsia="lt-LT"/>
          <w14:ligatures w14:val="none"/>
        </w:rPr>
        <w:t>SKYRIUS</w:t>
      </w:r>
    </w:p>
    <w:p w14:paraId="1E2ABBE1" w14:textId="77777777" w:rsidR="00C35D1E" w:rsidRPr="00A42E49" w:rsidRDefault="00C35D1E" w:rsidP="00C35D1E">
      <w:pPr>
        <w:spacing w:after="0" w:line="240" w:lineRule="auto"/>
        <w:jc w:val="center"/>
        <w:rPr>
          <w:rFonts w:ascii="Times New Roman" w:eastAsia="Times New Roman" w:hAnsi="Times New Roman" w:cs="Times New Roman"/>
          <w:b/>
          <w:caps/>
          <w:kern w:val="0"/>
          <w:sz w:val="24"/>
          <w:szCs w:val="24"/>
          <w:lang w:val="lt-LT"/>
          <w14:ligatures w14:val="none"/>
        </w:rPr>
      </w:pPr>
      <w:r w:rsidRPr="00A42E49">
        <w:rPr>
          <w:rFonts w:ascii="Times New Roman" w:eastAsia="Times New Roman" w:hAnsi="Times New Roman" w:cs="Times New Roman"/>
          <w:b/>
          <w:caps/>
          <w:kern w:val="0"/>
          <w:sz w:val="24"/>
          <w:szCs w:val="24"/>
          <w:lang w:val="lt-LT"/>
          <w14:ligatures w14:val="none"/>
        </w:rPr>
        <w:t>Šalių atsakomybė</w:t>
      </w:r>
    </w:p>
    <w:p w14:paraId="68766E98" w14:textId="77777777" w:rsidR="00C35D1E" w:rsidRPr="00A42E49" w:rsidRDefault="00C35D1E" w:rsidP="00C35D1E">
      <w:pPr>
        <w:spacing w:after="0" w:line="240" w:lineRule="auto"/>
        <w:jc w:val="center"/>
        <w:rPr>
          <w:rFonts w:ascii="Times New Roman" w:eastAsia="Times New Roman" w:hAnsi="Times New Roman" w:cs="Times New Roman"/>
          <w:b/>
          <w:caps/>
          <w:kern w:val="0"/>
          <w:sz w:val="24"/>
          <w:szCs w:val="24"/>
          <w:lang w:val="lt-LT"/>
          <w14:ligatures w14:val="none"/>
        </w:rPr>
      </w:pPr>
    </w:p>
    <w:p w14:paraId="227D9E7A" w14:textId="77777777" w:rsidR="00C35D1E" w:rsidRPr="00A42E49" w:rsidRDefault="00C35D1E" w:rsidP="00C35D1E">
      <w:pPr>
        <w:tabs>
          <w:tab w:val="left" w:pos="500"/>
        </w:tabs>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6.1. Jei Pardavėjas laiku nepristato Prekių, už kiekvieną pavėluotą dieną moka Pirkėjui, pastarajam pareikalavus, 0,03 proc. dydžio delspinigius nuo nepristatytų Prekių kainos.</w:t>
      </w:r>
    </w:p>
    <w:p w14:paraId="48357F51" w14:textId="77777777" w:rsidR="00C35D1E" w:rsidRPr="00A42E49" w:rsidRDefault="00C35D1E" w:rsidP="00C35D1E">
      <w:pPr>
        <w:tabs>
          <w:tab w:val="left" w:pos="500"/>
        </w:tabs>
        <w:spacing w:after="0" w:line="240" w:lineRule="auto"/>
        <w:ind w:firstLine="851"/>
        <w:jc w:val="both"/>
        <w:rPr>
          <w:rFonts w:ascii="Times New Roman" w:eastAsia="Times New Roman" w:hAnsi="Times New Roman" w:cs="Times New Roman"/>
          <w:b/>
          <w:snapToGrid w:val="0"/>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6.2. Jei Pirkėjas laiku nesumoka už pristatytas Prekes, už kiekvieną pavėluotą dieną moka Pardavėjui, pastarajam pareikalavus, 0,03 proc. dydžio delspinigius nuo nesumokėtų Prekių kainos.</w:t>
      </w:r>
      <w:r w:rsidRPr="00A42E49">
        <w:rPr>
          <w:rFonts w:ascii="Times New Roman" w:eastAsia="Times New Roman" w:hAnsi="Times New Roman" w:cs="Times New Roman"/>
          <w:b/>
          <w:snapToGrid w:val="0"/>
          <w:kern w:val="0"/>
          <w:sz w:val="24"/>
          <w:szCs w:val="24"/>
          <w:lang w:val="lt-LT"/>
          <w14:ligatures w14:val="none"/>
        </w:rPr>
        <w:t xml:space="preserve"> </w:t>
      </w:r>
    </w:p>
    <w:p w14:paraId="47622DD4" w14:textId="77777777" w:rsidR="00C35D1E" w:rsidRPr="00A42E49" w:rsidRDefault="00C35D1E" w:rsidP="00C35D1E">
      <w:pPr>
        <w:tabs>
          <w:tab w:val="left" w:pos="500"/>
        </w:tabs>
        <w:spacing w:after="0" w:line="240" w:lineRule="auto"/>
        <w:ind w:firstLine="851"/>
        <w:jc w:val="both"/>
        <w:rPr>
          <w:rFonts w:ascii="Times New Roman" w:eastAsia="Times New Roman" w:hAnsi="Times New Roman" w:cs="Times New Roman"/>
          <w:b/>
          <w:snapToGrid w:val="0"/>
          <w:kern w:val="0"/>
          <w:sz w:val="24"/>
          <w:szCs w:val="24"/>
          <w:lang w:val="lt-LT"/>
          <w14:ligatures w14:val="none"/>
        </w:rPr>
      </w:pPr>
    </w:p>
    <w:p w14:paraId="1C84EAF8"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snapToGrid w:val="0"/>
          <w:kern w:val="0"/>
          <w:sz w:val="24"/>
          <w:szCs w:val="24"/>
          <w:lang w:val="lt-LT"/>
          <w14:ligatures w14:val="none"/>
        </w:rPr>
        <w:t xml:space="preserve">VII </w:t>
      </w:r>
      <w:r w:rsidRPr="00A42E49">
        <w:rPr>
          <w:rFonts w:ascii="Times New Roman" w:eastAsia="Times New Roman" w:hAnsi="Times New Roman" w:cs="Times New Roman"/>
          <w:b/>
          <w:bCs/>
          <w:kern w:val="0"/>
          <w:sz w:val="24"/>
          <w:szCs w:val="24"/>
          <w:lang w:val="lt-LT" w:eastAsia="lt-LT"/>
          <w14:ligatures w14:val="none"/>
        </w:rPr>
        <w:t>SKYRIUS</w:t>
      </w:r>
    </w:p>
    <w:p w14:paraId="3236F47A" w14:textId="77777777" w:rsidR="00C35D1E" w:rsidRPr="00A42E49" w:rsidRDefault="00C35D1E" w:rsidP="00C35D1E">
      <w:pPr>
        <w:keepNext/>
        <w:tabs>
          <w:tab w:val="left" w:pos="4395"/>
          <w:tab w:val="center" w:pos="5244"/>
        </w:tabs>
        <w:spacing w:after="0" w:line="240" w:lineRule="auto"/>
        <w:jc w:val="center"/>
        <w:outlineLvl w:val="2"/>
        <w:rPr>
          <w:rFonts w:ascii="Times New Roman" w:eastAsia="Times New Roman" w:hAnsi="Times New Roman" w:cs="Times New Roman"/>
          <w:b/>
          <w:snapToGrid w:val="0"/>
          <w:kern w:val="0"/>
          <w:sz w:val="24"/>
          <w:szCs w:val="24"/>
          <w:lang w:val="lt-LT"/>
          <w14:ligatures w14:val="none"/>
        </w:rPr>
      </w:pPr>
      <w:r w:rsidRPr="00A42E49">
        <w:rPr>
          <w:rFonts w:ascii="Times New Roman" w:eastAsia="Times New Roman" w:hAnsi="Times New Roman" w:cs="Times New Roman"/>
          <w:b/>
          <w:snapToGrid w:val="0"/>
          <w:kern w:val="0"/>
          <w:sz w:val="24"/>
          <w:szCs w:val="24"/>
          <w:lang w:val="lt-LT"/>
          <w14:ligatures w14:val="none"/>
        </w:rPr>
        <w:t>FORCE MAJEURE SĄLYGOS</w:t>
      </w:r>
    </w:p>
    <w:p w14:paraId="014DB1A2" w14:textId="77777777" w:rsidR="00C35D1E" w:rsidRPr="00A42E49" w:rsidRDefault="00C35D1E" w:rsidP="00C35D1E">
      <w:pPr>
        <w:keepNext/>
        <w:tabs>
          <w:tab w:val="left" w:pos="4395"/>
          <w:tab w:val="center" w:pos="5244"/>
        </w:tabs>
        <w:spacing w:after="0" w:line="240" w:lineRule="auto"/>
        <w:jc w:val="center"/>
        <w:outlineLvl w:val="2"/>
        <w:rPr>
          <w:rFonts w:ascii="Times New Roman" w:eastAsia="Times New Roman" w:hAnsi="Times New Roman" w:cs="Times New Roman"/>
          <w:b/>
          <w:snapToGrid w:val="0"/>
          <w:kern w:val="0"/>
          <w:sz w:val="24"/>
          <w:szCs w:val="24"/>
          <w:lang w:val="lt-LT"/>
          <w14:ligatures w14:val="none"/>
        </w:rPr>
      </w:pPr>
    </w:p>
    <w:p w14:paraId="1CA44801" w14:textId="77777777" w:rsidR="00C35D1E" w:rsidRPr="00A42E49" w:rsidRDefault="00C35D1E" w:rsidP="00C35D1E">
      <w:pPr>
        <w:spacing w:after="0" w:line="240" w:lineRule="auto"/>
        <w:ind w:firstLine="900"/>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7.1. Įvykus nenugalimos jėgos aplinkybėms (</w:t>
      </w:r>
      <w:r w:rsidRPr="00A42E49">
        <w:rPr>
          <w:rFonts w:ascii="Times New Roman" w:eastAsia="Times New Roman" w:hAnsi="Times New Roman" w:cs="Times New Roman"/>
          <w:i/>
          <w:kern w:val="0"/>
          <w:sz w:val="24"/>
          <w:szCs w:val="24"/>
          <w:lang w:val="lt-LT" w:eastAsia="lt-LT"/>
          <w14:ligatures w14:val="none"/>
        </w:rPr>
        <w:t>force majeure</w:t>
      </w:r>
      <w:r w:rsidRPr="00A42E49">
        <w:rPr>
          <w:rFonts w:ascii="Times New Roman" w:eastAsia="Times New Roman" w:hAnsi="Times New Roman" w:cs="Times New Roman"/>
          <w:kern w:val="0"/>
          <w:sz w:val="24"/>
          <w:szCs w:val="24"/>
          <w:lang w:val="lt-LT" w:eastAsia="lt-LT"/>
          <w14:ligatures w14:val="none"/>
        </w:rPr>
        <w:t>), Sutarties Šalys vadovaujasi Lietuvos Respublikos civiliniu kodeksu ir Atleidimo nuo atsakomybės esant nenugalimos jėgos (</w:t>
      </w:r>
      <w:r w:rsidRPr="00A42E49">
        <w:rPr>
          <w:rFonts w:ascii="Times New Roman" w:eastAsia="Times New Roman" w:hAnsi="Times New Roman" w:cs="Times New Roman"/>
          <w:i/>
          <w:kern w:val="0"/>
          <w:sz w:val="24"/>
          <w:szCs w:val="24"/>
          <w:lang w:val="lt-LT" w:eastAsia="lt-LT"/>
          <w14:ligatures w14:val="none"/>
        </w:rPr>
        <w:t>force majeure</w:t>
      </w:r>
      <w:r w:rsidRPr="00A42E49">
        <w:rPr>
          <w:rFonts w:ascii="Times New Roman" w:eastAsia="Times New Roman" w:hAnsi="Times New Roman" w:cs="Times New Roman"/>
          <w:kern w:val="0"/>
          <w:sz w:val="24"/>
          <w:szCs w:val="24"/>
          <w:lang w:val="lt-LT" w:eastAsia="lt-LT"/>
          <w14:ligatures w14:val="none"/>
        </w:rPr>
        <w:t xml:space="preserve">) aplinkybėms taisyklėmis, patvirtintomis Lietuvos Respublikos Vyriausybės </w:t>
      </w:r>
      <w:smartTag w:uri="schemas-tilde-lv/tildestengine" w:element="metric2">
        <w:smartTagPr>
          <w:attr w:name="metric_text" w:val="m"/>
          <w:attr w:name="metric_value" w:val="1996"/>
        </w:smartTagPr>
        <w:smartTag w:uri="urn:schemas-microsoft-com:office:smarttags" w:element="metricconverter">
          <w:smartTagPr>
            <w:attr w:name="ProductID" w:val="1996 m"/>
          </w:smartTagPr>
          <w:r w:rsidRPr="00A42E49">
            <w:rPr>
              <w:rFonts w:ascii="Times New Roman" w:eastAsia="Times New Roman" w:hAnsi="Times New Roman" w:cs="Times New Roman"/>
              <w:kern w:val="0"/>
              <w:sz w:val="24"/>
              <w:szCs w:val="24"/>
              <w:lang w:val="lt-LT" w:eastAsia="lt-LT"/>
              <w14:ligatures w14:val="none"/>
            </w:rPr>
            <w:t>1996 m</w:t>
          </w:r>
        </w:smartTag>
      </w:smartTag>
      <w:r w:rsidRPr="00A42E49">
        <w:rPr>
          <w:rFonts w:ascii="Times New Roman" w:eastAsia="Times New Roman" w:hAnsi="Times New Roman" w:cs="Times New Roman"/>
          <w:kern w:val="0"/>
          <w:sz w:val="24"/>
          <w:szCs w:val="24"/>
          <w:lang w:val="lt-LT" w:eastAsia="lt-LT"/>
          <w14:ligatures w14:val="none"/>
        </w:rPr>
        <w:t>. liepos 15 d. nutarimu Nr. 840 ,,Dėl Atleidimo nuo atsakomybės esant nenugalimos jėgos (</w:t>
      </w:r>
      <w:r w:rsidRPr="00A42E49">
        <w:rPr>
          <w:rFonts w:ascii="Times New Roman" w:eastAsia="Times New Roman" w:hAnsi="Times New Roman" w:cs="Times New Roman"/>
          <w:i/>
          <w:kern w:val="0"/>
          <w:sz w:val="24"/>
          <w:szCs w:val="24"/>
          <w:lang w:val="lt-LT" w:eastAsia="lt-LT"/>
          <w14:ligatures w14:val="none"/>
        </w:rPr>
        <w:t>force majeure</w:t>
      </w:r>
      <w:r w:rsidRPr="00A42E49">
        <w:rPr>
          <w:rFonts w:ascii="Times New Roman" w:eastAsia="Times New Roman" w:hAnsi="Times New Roman" w:cs="Times New Roman"/>
          <w:kern w:val="0"/>
          <w:sz w:val="24"/>
          <w:szCs w:val="24"/>
          <w:lang w:val="lt-LT" w:eastAsia="lt-LT"/>
          <w14:ligatures w14:val="none"/>
        </w:rPr>
        <w:t>) aplinkybėms taisyklių patvirtinimo“.</w:t>
      </w:r>
    </w:p>
    <w:p w14:paraId="656B1206"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7.2. Jei nenugalimos jėgos aplinkybės tęsiasi ilgiau kaip 1 (vieną) mėnesį, Šalys abipusiu susitarimu gali nutraukti šią Sutartį.</w:t>
      </w:r>
    </w:p>
    <w:p w14:paraId="579F5658" w14:textId="77777777" w:rsidR="00C35D1E" w:rsidRPr="00A42E49" w:rsidRDefault="00C35D1E" w:rsidP="00C35D1E">
      <w:pPr>
        <w:spacing w:after="0" w:line="240" w:lineRule="auto"/>
        <w:ind w:firstLine="851"/>
        <w:jc w:val="both"/>
        <w:rPr>
          <w:rFonts w:ascii="Times New Roman" w:eastAsia="Times New Roman" w:hAnsi="Times New Roman" w:cs="Times New Roman"/>
          <w:b/>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7.3. Šalys nedelsdamos privalo informuoti viena kitą apie nenugalimos jėgos (</w:t>
      </w:r>
      <w:r w:rsidRPr="00A42E49">
        <w:rPr>
          <w:rFonts w:ascii="Times New Roman" w:eastAsia="Times New Roman" w:hAnsi="Times New Roman" w:cs="Times New Roman"/>
          <w:i/>
          <w:kern w:val="0"/>
          <w:sz w:val="24"/>
          <w:szCs w:val="24"/>
          <w:lang w:val="lt-LT" w:eastAsia="lt-LT"/>
          <w14:ligatures w14:val="none"/>
        </w:rPr>
        <w:t>force majeure</w:t>
      </w:r>
      <w:r w:rsidRPr="00A42E49">
        <w:rPr>
          <w:rFonts w:ascii="Times New Roman" w:eastAsia="Times New Roman" w:hAnsi="Times New Roman" w:cs="Times New Roman"/>
          <w:kern w:val="0"/>
          <w:sz w:val="24"/>
          <w:szCs w:val="24"/>
          <w:lang w:val="lt-LT" w:eastAsia="lt-LT"/>
          <w14:ligatures w14:val="none"/>
        </w:rPr>
        <w:t>) aplinkybių atsiradimą.</w:t>
      </w:r>
    </w:p>
    <w:p w14:paraId="16C04E2E" w14:textId="77777777" w:rsidR="00C35D1E" w:rsidRPr="00A42E49" w:rsidRDefault="00C35D1E" w:rsidP="00C35D1E">
      <w:pPr>
        <w:tabs>
          <w:tab w:val="left" w:pos="500"/>
        </w:tabs>
        <w:spacing w:after="0" w:line="240" w:lineRule="auto"/>
        <w:ind w:firstLine="1080"/>
        <w:jc w:val="both"/>
        <w:rPr>
          <w:rFonts w:ascii="Times New Roman" w:eastAsia="Times New Roman" w:hAnsi="Times New Roman" w:cs="Times New Roman"/>
          <w:kern w:val="0"/>
          <w:sz w:val="24"/>
          <w:szCs w:val="24"/>
          <w:lang w:val="lt-LT"/>
          <w14:ligatures w14:val="none"/>
        </w:rPr>
      </w:pPr>
    </w:p>
    <w:p w14:paraId="6A83F6E0"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kern w:val="0"/>
          <w:sz w:val="24"/>
          <w:szCs w:val="24"/>
          <w:lang w:val="lt-LT"/>
          <w14:ligatures w14:val="none"/>
        </w:rPr>
        <w:t xml:space="preserve">VIII </w:t>
      </w:r>
      <w:r w:rsidRPr="00A42E49">
        <w:rPr>
          <w:rFonts w:ascii="Times New Roman" w:eastAsia="Times New Roman" w:hAnsi="Times New Roman" w:cs="Times New Roman"/>
          <w:b/>
          <w:bCs/>
          <w:kern w:val="0"/>
          <w:sz w:val="24"/>
          <w:szCs w:val="24"/>
          <w:lang w:val="lt-LT" w:eastAsia="lt-LT"/>
          <w14:ligatures w14:val="none"/>
        </w:rPr>
        <w:t>SKYRIUS</w:t>
      </w:r>
    </w:p>
    <w:p w14:paraId="63A2EA1B" w14:textId="77777777" w:rsidR="00C35D1E" w:rsidRPr="00A42E49" w:rsidRDefault="00C35D1E" w:rsidP="00C35D1E">
      <w:pPr>
        <w:spacing w:after="0" w:line="240" w:lineRule="auto"/>
        <w:jc w:val="center"/>
        <w:rPr>
          <w:rFonts w:ascii="Times New Roman" w:eastAsia="Times New Roman" w:hAnsi="Times New Roman" w:cs="Times New Roman"/>
          <w:b/>
          <w:kern w:val="0"/>
          <w:sz w:val="24"/>
          <w:szCs w:val="24"/>
          <w:lang w:val="lt-LT"/>
          <w14:ligatures w14:val="none"/>
        </w:rPr>
      </w:pPr>
      <w:r w:rsidRPr="00A42E49">
        <w:rPr>
          <w:rFonts w:ascii="Times New Roman" w:eastAsia="Times New Roman" w:hAnsi="Times New Roman" w:cs="Times New Roman"/>
          <w:b/>
          <w:kern w:val="0"/>
          <w:sz w:val="24"/>
          <w:szCs w:val="24"/>
          <w:lang w:val="lt-LT"/>
          <w14:ligatures w14:val="none"/>
        </w:rPr>
        <w:t>SUTARTIES GALIOJIMAS, PAKEITIMAS AR NUTRAUKIMAS</w:t>
      </w:r>
    </w:p>
    <w:p w14:paraId="7BFBFBE0" w14:textId="77777777" w:rsidR="00C35D1E" w:rsidRPr="00A42E49" w:rsidRDefault="00C35D1E" w:rsidP="00C35D1E">
      <w:pPr>
        <w:spacing w:after="0" w:line="240" w:lineRule="auto"/>
        <w:jc w:val="center"/>
        <w:rPr>
          <w:rFonts w:ascii="Times New Roman" w:eastAsia="Times New Roman" w:hAnsi="Times New Roman" w:cs="Times New Roman"/>
          <w:b/>
          <w:kern w:val="0"/>
          <w:sz w:val="24"/>
          <w:szCs w:val="24"/>
          <w:lang w:val="lt-LT"/>
          <w14:ligatures w14:val="none"/>
        </w:rPr>
      </w:pPr>
    </w:p>
    <w:p w14:paraId="0CFABA10"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xml:space="preserve">8.1. Sutartis įsigalioja Šalims ją pasirašius ir galioja iki sutartinių įsipareigojimų įvykdymo.  </w:t>
      </w:r>
    </w:p>
    <w:p w14:paraId="09C0AAB1"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8.2. Sutartis gali būti nutraukta Pirkėjui ar Pardavėjui pažeidus Sutarties sąlygas arba vienos iš Šalių iniciatyva, raštu įspėjus kitą Šalį ne mažiau kaip prieš 30 kalendorinių dienų iki jos nutraukimo.</w:t>
      </w:r>
    </w:p>
    <w:p w14:paraId="3F610897"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8.3. Sutartis gali būti pakeista ar papildyta rašytiniu Šalių susitarimu. Bet kokie šios Sutarties papildymai ar pakeitimai sudaro neatskiriamą šios Sutarties dalį ir turi juridinę galią tik tada, kai jie pasirašyti abiejų Šalių.</w:t>
      </w:r>
    </w:p>
    <w:p w14:paraId="08935CDB"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8.4. Sutarties 3.1 - 3.5 papunkčiuose įtvirtintos sąlygos yra esminės, kurių nevykdydamas Pardavėjas bus įtrauktas į nepatikimų tiekėjų sąrašą.</w:t>
      </w:r>
    </w:p>
    <w:p w14:paraId="185DE26D" w14:textId="77777777" w:rsidR="00C35D1E" w:rsidRPr="00A42E49" w:rsidRDefault="00C35D1E" w:rsidP="00C35D1E">
      <w:pPr>
        <w:spacing w:after="0" w:line="240" w:lineRule="auto"/>
        <w:jc w:val="both"/>
        <w:rPr>
          <w:rFonts w:ascii="Times New Roman" w:eastAsia="Times New Roman" w:hAnsi="Times New Roman" w:cs="Times New Roman"/>
          <w:kern w:val="0"/>
          <w:sz w:val="24"/>
          <w:szCs w:val="24"/>
          <w:lang w:val="lt-LT"/>
          <w14:ligatures w14:val="none"/>
        </w:rPr>
      </w:pPr>
    </w:p>
    <w:p w14:paraId="64C43128"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bCs/>
          <w:kern w:val="0"/>
          <w:sz w:val="24"/>
          <w:szCs w:val="24"/>
          <w:lang w:val="lt-LT"/>
          <w14:ligatures w14:val="none"/>
        </w:rPr>
        <w:t xml:space="preserve">IX </w:t>
      </w:r>
      <w:r w:rsidRPr="00A42E49">
        <w:rPr>
          <w:rFonts w:ascii="Times New Roman" w:eastAsia="Times New Roman" w:hAnsi="Times New Roman" w:cs="Times New Roman"/>
          <w:b/>
          <w:bCs/>
          <w:kern w:val="0"/>
          <w:sz w:val="24"/>
          <w:szCs w:val="24"/>
          <w:lang w:val="lt-LT" w:eastAsia="lt-LT"/>
          <w14:ligatures w14:val="none"/>
        </w:rPr>
        <w:t>SKYRIUS</w:t>
      </w:r>
    </w:p>
    <w:p w14:paraId="559EC943"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14:ligatures w14:val="none"/>
        </w:rPr>
      </w:pPr>
      <w:r w:rsidRPr="00A42E49">
        <w:rPr>
          <w:rFonts w:ascii="Times New Roman" w:eastAsia="Times New Roman" w:hAnsi="Times New Roman" w:cs="Times New Roman"/>
          <w:b/>
          <w:kern w:val="0"/>
          <w:sz w:val="24"/>
          <w:szCs w:val="24"/>
          <w:lang w:val="lt-LT"/>
          <w14:ligatures w14:val="none"/>
        </w:rPr>
        <w:t>KITOS SĄLYGOS</w:t>
      </w:r>
      <w:r w:rsidRPr="00A42E49">
        <w:rPr>
          <w:rFonts w:ascii="Times New Roman" w:eastAsia="Times New Roman" w:hAnsi="Times New Roman" w:cs="Times New Roman"/>
          <w:b/>
          <w:bCs/>
          <w:kern w:val="0"/>
          <w:sz w:val="24"/>
          <w:szCs w:val="24"/>
          <w:lang w:val="lt-LT"/>
          <w14:ligatures w14:val="none"/>
        </w:rPr>
        <w:t xml:space="preserve"> </w:t>
      </w:r>
    </w:p>
    <w:p w14:paraId="479BE13D" w14:textId="77777777" w:rsidR="00C35D1E" w:rsidRPr="00A42E49" w:rsidRDefault="00C35D1E" w:rsidP="00C35D1E">
      <w:pPr>
        <w:spacing w:after="0" w:line="240" w:lineRule="auto"/>
        <w:jc w:val="center"/>
        <w:rPr>
          <w:rFonts w:ascii="Times New Roman" w:eastAsia="Times New Roman" w:hAnsi="Times New Roman" w:cs="Times New Roman"/>
          <w:b/>
          <w:bCs/>
          <w:kern w:val="0"/>
          <w:sz w:val="24"/>
          <w:szCs w:val="24"/>
          <w:lang w:val="lt-LT"/>
          <w14:ligatures w14:val="none"/>
        </w:rPr>
      </w:pPr>
    </w:p>
    <w:p w14:paraId="421CA917" w14:textId="0B1BBA8D"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14:ligatures w14:val="none"/>
        </w:rPr>
        <w:t xml:space="preserve">9.1. </w:t>
      </w:r>
      <w:r w:rsidRPr="008708E7">
        <w:rPr>
          <w:rFonts w:ascii="Times New Roman" w:eastAsia="Times New Roman" w:hAnsi="Times New Roman" w:cs="Times New Roman"/>
          <w:kern w:val="0"/>
          <w:sz w:val="24"/>
          <w:szCs w:val="24"/>
          <w:lang w:val="lt-LT"/>
          <w14:ligatures w14:val="none"/>
        </w:rPr>
        <w:t xml:space="preserve">Už šios Sutarties vykdymo kontrolę Pirkėjo atsakingas asmuo – </w:t>
      </w:r>
      <w:r w:rsidR="008708E7" w:rsidRPr="008708E7">
        <w:rPr>
          <w:rFonts w:ascii="Times New Roman" w:eastAsia="Times New Roman" w:hAnsi="Times New Roman" w:cs="Times New Roman"/>
          <w:kern w:val="0"/>
          <w:sz w:val="24"/>
          <w:szCs w:val="20"/>
          <w:lang w:val="lt-LT"/>
          <w14:ligatures w14:val="none"/>
        </w:rPr>
        <w:t>Gintaras Rastauskas</w:t>
      </w:r>
      <w:r w:rsidRPr="008708E7">
        <w:rPr>
          <w:rFonts w:ascii="Times New Roman" w:eastAsia="Times New Roman" w:hAnsi="Times New Roman" w:cs="Times New Roman"/>
          <w:kern w:val="0"/>
          <w:sz w:val="24"/>
          <w:szCs w:val="20"/>
          <w:lang w:val="lt-LT"/>
          <w14:ligatures w14:val="none"/>
        </w:rPr>
        <w:t xml:space="preserve">, tarnybos Aviacijos valdybos </w:t>
      </w:r>
      <w:r w:rsidR="008708E7" w:rsidRPr="008708E7">
        <w:rPr>
          <w:rFonts w:ascii="Times New Roman" w:eastAsia="Times New Roman" w:hAnsi="Times New Roman" w:cs="Times New Roman"/>
          <w:kern w:val="0"/>
          <w:sz w:val="24"/>
          <w:szCs w:val="20"/>
          <w:lang w:val="lt-LT"/>
          <w14:ligatures w14:val="none"/>
        </w:rPr>
        <w:t>Eskadrilės vyr.</w:t>
      </w:r>
      <w:r w:rsidRPr="008708E7">
        <w:rPr>
          <w:rFonts w:ascii="Times New Roman" w:eastAsia="Times New Roman" w:hAnsi="Times New Roman" w:cs="Times New Roman"/>
          <w:kern w:val="0"/>
          <w:sz w:val="24"/>
          <w:szCs w:val="20"/>
          <w:lang w:val="lt-LT"/>
          <w14:ligatures w14:val="none"/>
        </w:rPr>
        <w:t xml:space="preserve"> specialist</w:t>
      </w:r>
      <w:r w:rsidR="008708E7" w:rsidRPr="008708E7">
        <w:rPr>
          <w:rFonts w:ascii="Times New Roman" w:eastAsia="Times New Roman" w:hAnsi="Times New Roman" w:cs="Times New Roman"/>
          <w:kern w:val="0"/>
          <w:sz w:val="24"/>
          <w:szCs w:val="20"/>
          <w:lang w:val="lt-LT"/>
          <w14:ligatures w14:val="none"/>
        </w:rPr>
        <w:t>as</w:t>
      </w:r>
      <w:r w:rsidRPr="008708E7">
        <w:rPr>
          <w:rFonts w:ascii="Times New Roman" w:eastAsia="Times New Roman" w:hAnsi="Times New Roman" w:cs="Times New Roman"/>
          <w:kern w:val="0"/>
          <w:sz w:val="24"/>
          <w:szCs w:val="20"/>
          <w:lang w:val="lt-LT"/>
          <w14:ligatures w14:val="none"/>
        </w:rPr>
        <w:t xml:space="preserve">, tel. </w:t>
      </w:r>
      <w:r w:rsidR="008708E7" w:rsidRPr="008708E7">
        <w:rPr>
          <w:rFonts w:ascii="Times New Roman" w:eastAsia="Times New Roman" w:hAnsi="Times New Roman" w:cs="Times New Roman"/>
          <w:kern w:val="0"/>
          <w:sz w:val="24"/>
          <w:szCs w:val="20"/>
          <w:lang w:val="lt-LT"/>
          <w14:ligatures w14:val="none"/>
        </w:rPr>
        <w:t>0 707 48154, 0 612 89632</w:t>
      </w:r>
      <w:r w:rsidRPr="008708E7">
        <w:rPr>
          <w:rFonts w:ascii="Times New Roman" w:eastAsia="Times New Roman" w:hAnsi="Times New Roman" w:cs="Times New Roman"/>
          <w:kern w:val="0"/>
          <w:sz w:val="24"/>
          <w:szCs w:val="20"/>
          <w:lang w:val="lt-LT"/>
          <w14:ligatures w14:val="none"/>
        </w:rPr>
        <w:t xml:space="preserve">, el. p. </w:t>
      </w:r>
      <w:r w:rsidR="008708E7" w:rsidRPr="008708E7">
        <w:rPr>
          <w:rFonts w:ascii="Times New Roman" w:eastAsia="Times New Roman" w:hAnsi="Times New Roman" w:cs="Times New Roman"/>
          <w:kern w:val="0"/>
          <w:sz w:val="24"/>
          <w:szCs w:val="20"/>
          <w:lang w:val="lt-LT"/>
          <w14:ligatures w14:val="none"/>
        </w:rPr>
        <w:t>gintaras.rastauskas@vsat.vrm.lt</w:t>
      </w:r>
      <w:r w:rsidRPr="008708E7">
        <w:rPr>
          <w:rFonts w:ascii="Times New Roman" w:eastAsia="Times New Roman" w:hAnsi="Times New Roman" w:cs="Times New Roman"/>
          <w:kern w:val="0"/>
          <w:sz w:val="24"/>
          <w:szCs w:val="20"/>
          <w:lang w:val="lt-LT"/>
          <w14:ligatures w14:val="none"/>
        </w:rPr>
        <w:t>.</w:t>
      </w:r>
    </w:p>
    <w:p w14:paraId="608FBF94" w14:textId="6C8AC02A" w:rsidR="00C35D1E" w:rsidRPr="00A42E49" w:rsidRDefault="00B2517D"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r>
        <w:rPr>
          <w:rFonts w:ascii="Times New Roman" w:eastAsia="Times New Roman" w:hAnsi="Times New Roman" w:cs="Times New Roman"/>
          <w:kern w:val="0"/>
          <w:sz w:val="24"/>
          <w:szCs w:val="24"/>
          <w:lang w:val="lt-LT"/>
          <w14:ligatures w14:val="none"/>
        </w:rPr>
        <w:t>9</w:t>
      </w:r>
      <w:r w:rsidR="00C35D1E" w:rsidRPr="00A42E49">
        <w:rPr>
          <w:rFonts w:ascii="Times New Roman" w:eastAsia="Times New Roman" w:hAnsi="Times New Roman" w:cs="Times New Roman"/>
          <w:kern w:val="0"/>
          <w:sz w:val="24"/>
          <w:szCs w:val="24"/>
          <w:lang w:val="lt-LT"/>
          <w14:ligatures w14:val="none"/>
        </w:rPr>
        <w:t>.2. Už šios Sutarties vykdymo kontrolę Pardavėjo atsakingas asmuo ________________________.</w:t>
      </w:r>
    </w:p>
    <w:p w14:paraId="05B58402" w14:textId="33BA84A8" w:rsidR="00C35D1E" w:rsidRPr="00A42E49" w:rsidRDefault="00B2517D" w:rsidP="00C35D1E">
      <w:pPr>
        <w:spacing w:after="0" w:line="240" w:lineRule="auto"/>
        <w:ind w:firstLine="851"/>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eastAsia="lt-LT"/>
          <w14:ligatures w14:val="none"/>
        </w:rPr>
        <w:t>9</w:t>
      </w:r>
      <w:r w:rsidR="00C35D1E" w:rsidRPr="00A42E49">
        <w:rPr>
          <w:rFonts w:ascii="Times New Roman" w:eastAsia="Times New Roman" w:hAnsi="Times New Roman" w:cs="Times New Roman"/>
          <w:kern w:val="0"/>
          <w:sz w:val="24"/>
          <w:szCs w:val="24"/>
          <w:lang w:val="lt-LT" w:eastAsia="lt-LT"/>
          <w14:ligatures w14:val="none"/>
        </w:rPr>
        <w:t>.3.</w:t>
      </w:r>
      <w:r w:rsidR="00C35D1E" w:rsidRPr="00A42E49">
        <w:rPr>
          <w:rFonts w:ascii="Times New Roman" w:eastAsia="Times New Roman" w:hAnsi="Times New Roman" w:cs="Times New Roman"/>
          <w:kern w:val="0"/>
          <w:sz w:val="24"/>
          <w:szCs w:val="24"/>
          <w:lang w:val="lt-LT"/>
          <w14:ligatures w14:val="none"/>
        </w:rPr>
        <w:t xml:space="preserve"> Visi iš šios Sutarties kilę ginčai sprendžiami abipusių derybų būdu, o Šalims nesusitarus, Lietuvos Respublikos įstatymų nustatyta tvarka.</w:t>
      </w:r>
    </w:p>
    <w:p w14:paraId="1F960224" w14:textId="68BCBAB5" w:rsidR="00C35D1E" w:rsidRPr="00A42E49" w:rsidRDefault="00B2517D" w:rsidP="00C35D1E">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9</w:t>
      </w:r>
      <w:r w:rsidR="00C35D1E" w:rsidRPr="00A42E49">
        <w:rPr>
          <w:rFonts w:ascii="Times New Roman" w:eastAsia="Times New Roman" w:hAnsi="Times New Roman" w:cs="Times New Roman"/>
          <w:kern w:val="0"/>
          <w:sz w:val="24"/>
          <w:szCs w:val="24"/>
          <w:lang w:val="lt-LT"/>
          <w14:ligatures w14:val="none"/>
        </w:rPr>
        <w:t>.4. Pasikeitus Šalių adresams ar rekvizitams, Šalys nedelsiant apie tai informuoja raštu viena kitą. Šalis, neįvykdžiusi šio įsipareigojimo, negali reikšti pretenzijų, kad ji negavo pranešimo ar kita Šalis pažeidė šią Sutartį, jei kita Šalis atliko veiksmus pagal paskutinius jai žinomus kitos Šalies adresą ar rekvizitus.</w:t>
      </w:r>
    </w:p>
    <w:p w14:paraId="58DCE882" w14:textId="44BF3719" w:rsidR="00C35D1E" w:rsidRPr="00A42E49" w:rsidRDefault="00B2517D"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r>
        <w:rPr>
          <w:rFonts w:ascii="Times New Roman" w:eastAsia="Times New Roman" w:hAnsi="Times New Roman" w:cs="Times New Roman"/>
          <w:kern w:val="0"/>
          <w:sz w:val="24"/>
          <w:szCs w:val="24"/>
          <w:lang w:val="lt-LT" w:eastAsia="lt-LT"/>
          <w14:ligatures w14:val="none"/>
        </w:rPr>
        <w:t>9</w:t>
      </w:r>
      <w:r w:rsidR="00C35D1E" w:rsidRPr="00A42E49">
        <w:rPr>
          <w:rFonts w:ascii="Times New Roman" w:eastAsia="Times New Roman" w:hAnsi="Times New Roman" w:cs="Times New Roman"/>
          <w:kern w:val="0"/>
          <w:sz w:val="24"/>
          <w:szCs w:val="24"/>
          <w:lang w:val="lt-LT" w:eastAsia="lt-LT"/>
          <w14:ligatures w14:val="none"/>
        </w:rPr>
        <w:t xml:space="preserve">.5. Ši Sutartis sudaryta dviem vienodą </w:t>
      </w:r>
      <w:r w:rsidR="00627CC3">
        <w:rPr>
          <w:rFonts w:ascii="Times New Roman" w:eastAsia="Times New Roman" w:hAnsi="Times New Roman" w:cs="Times New Roman"/>
          <w:kern w:val="0"/>
          <w:sz w:val="24"/>
          <w:szCs w:val="24"/>
          <w:lang w:val="lt-LT" w:eastAsia="lt-LT"/>
          <w14:ligatures w14:val="none"/>
        </w:rPr>
        <w:t>teis</w:t>
      </w:r>
      <w:r w:rsidR="00C35D1E" w:rsidRPr="00A42E49">
        <w:rPr>
          <w:rFonts w:ascii="Times New Roman" w:eastAsia="Times New Roman" w:hAnsi="Times New Roman" w:cs="Times New Roman"/>
          <w:kern w:val="0"/>
          <w:sz w:val="24"/>
          <w:szCs w:val="24"/>
          <w:lang w:val="lt-LT" w:eastAsia="lt-LT"/>
          <w14:ligatures w14:val="none"/>
        </w:rPr>
        <w:t>inę galią turinčiais egzemplioriais, po vieną kiekvienai Šaliai</w:t>
      </w:r>
      <w:r w:rsidR="00C35D1E" w:rsidRPr="00A42E49">
        <w:rPr>
          <w:rFonts w:ascii="Times New Roman" w:eastAsia="Times New Roman" w:hAnsi="Times New Roman" w:cs="Times New Roman"/>
          <w:i/>
          <w:kern w:val="0"/>
          <w:sz w:val="24"/>
          <w:szCs w:val="24"/>
          <w:lang w:val="lt-LT" w:eastAsia="lt-LT"/>
          <w14:ligatures w14:val="none"/>
        </w:rPr>
        <w:t>.</w:t>
      </w:r>
    </w:p>
    <w:p w14:paraId="2DD09D5E" w14:textId="77777777" w:rsidR="00C35D1E" w:rsidRPr="00A42E49" w:rsidRDefault="00C35D1E" w:rsidP="00C35D1E">
      <w:pPr>
        <w:spacing w:after="0" w:line="240" w:lineRule="auto"/>
        <w:ind w:firstLine="851"/>
        <w:jc w:val="both"/>
        <w:rPr>
          <w:rFonts w:ascii="Times New Roman" w:eastAsia="Times New Roman" w:hAnsi="Times New Roman" w:cs="Times New Roman"/>
          <w:kern w:val="0"/>
          <w:sz w:val="24"/>
          <w:szCs w:val="24"/>
          <w:lang w:val="lt-LT" w:eastAsia="lt-LT"/>
          <w14:ligatures w14:val="none"/>
        </w:rPr>
      </w:pPr>
    </w:p>
    <w:p w14:paraId="3731E655" w14:textId="77777777" w:rsidR="00C35D1E" w:rsidRPr="00A42E49" w:rsidRDefault="00C35D1E" w:rsidP="00C35D1E">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val="lt-LT" w:eastAsia="lt-LT"/>
          <w14:ligatures w14:val="none"/>
        </w:rPr>
      </w:pPr>
      <w:r w:rsidRPr="00A42E49">
        <w:rPr>
          <w:rFonts w:ascii="Times New Roman" w:eastAsia="Times New Roman" w:hAnsi="Times New Roman" w:cs="Times New Roman"/>
          <w:b/>
          <w:kern w:val="0"/>
          <w:sz w:val="24"/>
          <w:szCs w:val="24"/>
          <w:lang w:val="lt-LT" w:eastAsia="lt-LT"/>
          <w14:ligatures w14:val="none"/>
        </w:rPr>
        <w:lastRenderedPageBreak/>
        <w:t>X SKYRIUS</w:t>
      </w:r>
    </w:p>
    <w:p w14:paraId="105E13CA" w14:textId="77777777" w:rsidR="00C35D1E" w:rsidRPr="00A42E49" w:rsidRDefault="00C35D1E" w:rsidP="00C35D1E">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val="lt-LT" w:eastAsia="lt-LT"/>
          <w14:ligatures w14:val="none"/>
        </w:rPr>
      </w:pPr>
      <w:r w:rsidRPr="00A42E49">
        <w:rPr>
          <w:rFonts w:ascii="Times New Roman" w:eastAsia="Times New Roman" w:hAnsi="Times New Roman" w:cs="Times New Roman"/>
          <w:b/>
          <w:kern w:val="0"/>
          <w:sz w:val="24"/>
          <w:szCs w:val="24"/>
          <w:lang w:val="lt-LT" w:eastAsia="lt-LT"/>
          <w14:ligatures w14:val="none"/>
        </w:rPr>
        <w:t xml:space="preserve">SUTARTIES PRIEDAI  </w:t>
      </w:r>
    </w:p>
    <w:p w14:paraId="0429D5BF" w14:textId="77777777" w:rsidR="00C35D1E" w:rsidRPr="00A42E49" w:rsidRDefault="00C35D1E" w:rsidP="00C35D1E">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val="lt-LT" w:eastAsia="lt-LT"/>
          <w14:ligatures w14:val="none"/>
        </w:rPr>
      </w:pPr>
    </w:p>
    <w:p w14:paraId="53F9BE0D" w14:textId="77777777" w:rsidR="00C35D1E" w:rsidRPr="00A42E49" w:rsidRDefault="00C35D1E" w:rsidP="00C35D1E">
      <w:pPr>
        <w:spacing w:after="0" w:line="240" w:lineRule="auto"/>
        <w:ind w:firstLine="851"/>
        <w:rPr>
          <w:rFonts w:ascii="Times New Roman" w:eastAsia="Times New Roman" w:hAnsi="Times New Roman" w:cs="Times New Roman"/>
          <w:i/>
          <w:kern w:val="0"/>
          <w:sz w:val="24"/>
          <w:szCs w:val="24"/>
          <w:lang w:val="lt-LT" w:eastAsia="lt-LT"/>
          <w14:ligatures w14:val="none"/>
        </w:rPr>
      </w:pPr>
      <w:r w:rsidRPr="00A42E49">
        <w:rPr>
          <w:rFonts w:ascii="Times New Roman" w:eastAsia="Times New Roman" w:hAnsi="Times New Roman" w:cs="Times New Roman"/>
          <w:kern w:val="0"/>
          <w:sz w:val="24"/>
          <w:szCs w:val="20"/>
          <w:lang w:val="lt-LT" w:eastAsia="lt-LT"/>
          <w14:ligatures w14:val="none"/>
        </w:rPr>
        <w:t>10.1. Sutarties neatskiriama dalis yra Sutarties priedai:</w:t>
      </w:r>
    </w:p>
    <w:p w14:paraId="2EFCE55F" w14:textId="77777777" w:rsidR="00C35D1E" w:rsidRPr="00A42E49" w:rsidRDefault="00C35D1E" w:rsidP="00C35D1E">
      <w:pPr>
        <w:suppressAutoHyphens/>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10.1.1. 1 Priedas: Techninė specifikacija ir Pirkėjo iki pasiūlymų pateikimo termino išsiųsti paaiškinimai (jei jų bus);</w:t>
      </w:r>
    </w:p>
    <w:p w14:paraId="36F82F86" w14:textId="77777777" w:rsidR="00C35D1E" w:rsidRPr="00A42E49" w:rsidRDefault="00C35D1E" w:rsidP="00C35D1E">
      <w:pPr>
        <w:suppressAutoHyphens/>
        <w:spacing w:after="0" w:line="240" w:lineRule="auto"/>
        <w:ind w:firstLine="851"/>
        <w:jc w:val="both"/>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10.1.2. 2 Priedas: Pardavėjo pasiūlymas, Pardavėjo paaiškinimai, patikslinimai pateikti pirkimo procedūros metu (jei jų bus);</w:t>
      </w:r>
    </w:p>
    <w:p w14:paraId="4E207B4E" w14:textId="77777777" w:rsidR="00C35D1E" w:rsidRPr="00A42E49" w:rsidRDefault="00C35D1E" w:rsidP="00C35D1E">
      <w:pPr>
        <w:suppressAutoHyphens/>
        <w:spacing w:after="0" w:line="240" w:lineRule="auto"/>
        <w:ind w:firstLine="851"/>
        <w:jc w:val="both"/>
        <w:rPr>
          <w:rFonts w:ascii="Times New Roman" w:eastAsia="Times New Roman" w:hAnsi="Times New Roman" w:cs="Times New Roman"/>
          <w:kern w:val="0"/>
          <w:sz w:val="24"/>
          <w:szCs w:val="24"/>
          <w:lang w:val="lt-LT" w:eastAsia="zh-CN"/>
          <w14:ligatures w14:val="none"/>
        </w:rPr>
      </w:pPr>
    </w:p>
    <w:p w14:paraId="4F274FE1" w14:textId="77777777" w:rsidR="00C35D1E" w:rsidRPr="00A42E49" w:rsidRDefault="00C35D1E" w:rsidP="00C35D1E">
      <w:pPr>
        <w:spacing w:after="0" w:line="276" w:lineRule="auto"/>
        <w:jc w:val="center"/>
        <w:rPr>
          <w:rFonts w:ascii="Times New Roman" w:eastAsia="Times New Roman" w:hAnsi="Times New Roman" w:cs="Times New Roman"/>
          <w:b/>
          <w:bCs/>
          <w:kern w:val="0"/>
          <w:sz w:val="24"/>
          <w:szCs w:val="24"/>
          <w:lang w:val="lt-LT" w:eastAsia="lt-LT"/>
          <w14:ligatures w14:val="none"/>
        </w:rPr>
      </w:pPr>
      <w:r w:rsidRPr="00A42E49">
        <w:rPr>
          <w:rFonts w:ascii="Times New Roman" w:eastAsia="Times New Roman" w:hAnsi="Times New Roman" w:cs="Times New Roman"/>
          <w:b/>
          <w:snapToGrid w:val="0"/>
          <w:kern w:val="0"/>
          <w:sz w:val="24"/>
          <w:szCs w:val="24"/>
          <w:lang w:val="lt-LT"/>
          <w14:ligatures w14:val="none"/>
        </w:rPr>
        <w:t xml:space="preserve">X </w:t>
      </w:r>
      <w:r w:rsidRPr="00A42E49">
        <w:rPr>
          <w:rFonts w:ascii="Times New Roman" w:eastAsia="Times New Roman" w:hAnsi="Times New Roman" w:cs="Times New Roman"/>
          <w:b/>
          <w:bCs/>
          <w:kern w:val="0"/>
          <w:sz w:val="24"/>
          <w:szCs w:val="24"/>
          <w:lang w:val="lt-LT" w:eastAsia="lt-LT"/>
          <w14:ligatures w14:val="none"/>
        </w:rPr>
        <w:t>SKYRIUS</w:t>
      </w:r>
    </w:p>
    <w:p w14:paraId="32303DD6" w14:textId="77777777" w:rsidR="00C35D1E" w:rsidRPr="00A42E49" w:rsidRDefault="00C35D1E" w:rsidP="00C35D1E">
      <w:pPr>
        <w:keepNext/>
        <w:spacing w:after="0" w:line="276" w:lineRule="auto"/>
        <w:ind w:firstLine="539"/>
        <w:jc w:val="center"/>
        <w:outlineLvl w:val="2"/>
        <w:rPr>
          <w:rFonts w:ascii="Times New Roman" w:eastAsia="Times New Roman" w:hAnsi="Times New Roman" w:cs="Times New Roman"/>
          <w:b/>
          <w:snapToGrid w:val="0"/>
          <w:kern w:val="0"/>
          <w:sz w:val="24"/>
          <w:szCs w:val="24"/>
          <w:lang w:val="lt-LT"/>
          <w14:ligatures w14:val="none"/>
        </w:rPr>
      </w:pPr>
      <w:r w:rsidRPr="00A42E49">
        <w:rPr>
          <w:rFonts w:ascii="Times New Roman" w:eastAsia="Times New Roman" w:hAnsi="Times New Roman" w:cs="Times New Roman"/>
          <w:b/>
          <w:snapToGrid w:val="0"/>
          <w:kern w:val="0"/>
          <w:sz w:val="24"/>
          <w:szCs w:val="24"/>
          <w:lang w:val="lt-LT"/>
          <w14:ligatures w14:val="none"/>
        </w:rPr>
        <w:t>ŠALIŲ ADRESAI IR REKVIZITAI</w:t>
      </w:r>
    </w:p>
    <w:tbl>
      <w:tblPr>
        <w:tblW w:w="0" w:type="auto"/>
        <w:tblLook w:val="01E0" w:firstRow="1" w:lastRow="1" w:firstColumn="1" w:lastColumn="1" w:noHBand="0" w:noVBand="0"/>
      </w:tblPr>
      <w:tblGrid>
        <w:gridCol w:w="4772"/>
        <w:gridCol w:w="156"/>
        <w:gridCol w:w="4328"/>
      </w:tblGrid>
      <w:tr w:rsidR="00C35D1E" w:rsidRPr="00A42E49" w14:paraId="7E3065C7" w14:textId="77777777" w:rsidTr="00152615">
        <w:tc>
          <w:tcPr>
            <w:tcW w:w="4928" w:type="dxa"/>
            <w:gridSpan w:val="2"/>
          </w:tcPr>
          <w:p w14:paraId="7FC0FF13" w14:textId="77777777" w:rsidR="00C35D1E" w:rsidRPr="00A42E49" w:rsidRDefault="00C35D1E" w:rsidP="00152615">
            <w:pPr>
              <w:widowControl w:val="0"/>
              <w:tabs>
                <w:tab w:val="left" w:pos="720"/>
                <w:tab w:val="right" w:pos="10065"/>
              </w:tabs>
              <w:autoSpaceDE w:val="0"/>
              <w:autoSpaceDN w:val="0"/>
              <w:adjustRightInd w:val="0"/>
              <w:spacing w:after="0" w:line="276" w:lineRule="auto"/>
              <w:ind w:hanging="5580"/>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snapToGrid w:val="0"/>
                <w:kern w:val="0"/>
                <w:sz w:val="24"/>
                <w:szCs w:val="24"/>
                <w:lang w:val="lt-LT" w:eastAsia="lt-LT"/>
                <w14:ligatures w14:val="none"/>
              </w:rPr>
              <w:t xml:space="preserve">Valstybės sienos apsaugos tarnyba </w:t>
            </w:r>
          </w:p>
          <w:p w14:paraId="2A066EEB" w14:textId="77777777" w:rsidR="00C35D1E" w:rsidRPr="00A42E49" w:rsidRDefault="00C35D1E" w:rsidP="00152615">
            <w:pPr>
              <w:widowControl w:val="0"/>
              <w:tabs>
                <w:tab w:val="right" w:pos="10065"/>
              </w:tabs>
              <w:autoSpaceDE w:val="0"/>
              <w:autoSpaceDN w:val="0"/>
              <w:adjustRightInd w:val="0"/>
              <w:spacing w:after="0" w:line="276" w:lineRule="auto"/>
              <w:rPr>
                <w:rFonts w:ascii="Times New Roman" w:eastAsia="Times New Roman" w:hAnsi="Times New Roman" w:cs="Times New Roman"/>
                <w:b/>
                <w:snapToGrid w:val="0"/>
                <w:kern w:val="0"/>
                <w:sz w:val="24"/>
                <w:szCs w:val="24"/>
                <w:lang w:val="lt-LT" w:eastAsia="lt-LT"/>
                <w14:ligatures w14:val="none"/>
              </w:rPr>
            </w:pPr>
            <w:r w:rsidRPr="00A42E49">
              <w:rPr>
                <w:rFonts w:ascii="Times New Roman" w:eastAsia="Times New Roman" w:hAnsi="Times New Roman" w:cs="Times New Roman"/>
                <w:b/>
                <w:snapToGrid w:val="0"/>
                <w:kern w:val="0"/>
                <w:sz w:val="24"/>
                <w:szCs w:val="24"/>
                <w:lang w:val="lt-LT" w:eastAsia="lt-LT"/>
                <w14:ligatures w14:val="none"/>
              </w:rPr>
              <w:t>PIRKĖJAS</w:t>
            </w:r>
          </w:p>
          <w:p w14:paraId="53DA0051" w14:textId="77777777" w:rsidR="00C35D1E" w:rsidRPr="00A42E49" w:rsidRDefault="00C35D1E" w:rsidP="00152615">
            <w:pPr>
              <w:widowControl w:val="0"/>
              <w:tabs>
                <w:tab w:val="left" w:pos="720"/>
                <w:tab w:val="right" w:pos="10065"/>
              </w:tabs>
              <w:autoSpaceDE w:val="0"/>
              <w:autoSpaceDN w:val="0"/>
              <w:adjustRightInd w:val="0"/>
              <w:spacing w:after="0" w:line="276" w:lineRule="auto"/>
              <w:rPr>
                <w:rFonts w:ascii="Times New Roman" w:eastAsia="Times New Roman" w:hAnsi="Times New Roman" w:cs="Times New Roman"/>
                <w:kern w:val="0"/>
                <w:sz w:val="24"/>
                <w:szCs w:val="24"/>
                <w:lang w:val="lt-LT" w:eastAsia="lt-LT"/>
                <w14:ligatures w14:val="none"/>
              </w:rPr>
            </w:pPr>
          </w:p>
        </w:tc>
        <w:tc>
          <w:tcPr>
            <w:tcW w:w="4328" w:type="dxa"/>
          </w:tcPr>
          <w:p w14:paraId="6D4B002F" w14:textId="77777777" w:rsidR="00C35D1E" w:rsidRPr="00A42E49" w:rsidRDefault="00C35D1E" w:rsidP="00152615">
            <w:pPr>
              <w:widowControl w:val="0"/>
              <w:tabs>
                <w:tab w:val="right" w:pos="10065"/>
              </w:tabs>
              <w:autoSpaceDE w:val="0"/>
              <w:autoSpaceDN w:val="0"/>
              <w:adjustRightInd w:val="0"/>
              <w:spacing w:after="0" w:line="276" w:lineRule="auto"/>
              <w:rPr>
                <w:rFonts w:ascii="Times New Roman" w:eastAsia="Times New Roman" w:hAnsi="Times New Roman" w:cs="Times New Roman"/>
                <w:snapToGrid w:val="0"/>
                <w:kern w:val="0"/>
                <w:sz w:val="24"/>
                <w:szCs w:val="24"/>
                <w:lang w:val="lt-LT" w:eastAsia="lt-LT"/>
                <w14:ligatures w14:val="none"/>
              </w:rPr>
            </w:pPr>
          </w:p>
          <w:p w14:paraId="71530654" w14:textId="77777777" w:rsidR="00C35D1E" w:rsidRPr="00A42E49" w:rsidRDefault="00C35D1E" w:rsidP="00152615">
            <w:pPr>
              <w:widowControl w:val="0"/>
              <w:tabs>
                <w:tab w:val="right" w:pos="10065"/>
              </w:tabs>
              <w:autoSpaceDE w:val="0"/>
              <w:autoSpaceDN w:val="0"/>
              <w:adjustRightInd w:val="0"/>
              <w:spacing w:after="0" w:line="276" w:lineRule="auto"/>
              <w:ind w:left="-108"/>
              <w:rPr>
                <w:rFonts w:ascii="Times New Roman" w:eastAsia="Times New Roman" w:hAnsi="Times New Roman" w:cs="Times New Roman"/>
                <w:b/>
                <w:snapToGrid w:val="0"/>
                <w:kern w:val="0"/>
                <w:sz w:val="24"/>
                <w:szCs w:val="24"/>
                <w:lang w:val="lt-LT" w:eastAsia="lt-LT"/>
                <w14:ligatures w14:val="none"/>
              </w:rPr>
            </w:pPr>
            <w:r w:rsidRPr="00A42E49">
              <w:rPr>
                <w:rFonts w:ascii="Times New Roman" w:eastAsia="Times New Roman" w:hAnsi="Times New Roman" w:cs="Times New Roman"/>
                <w:b/>
                <w:snapToGrid w:val="0"/>
                <w:kern w:val="0"/>
                <w:sz w:val="24"/>
                <w:szCs w:val="24"/>
                <w:lang w:val="lt-LT" w:eastAsia="lt-LT"/>
                <w14:ligatures w14:val="none"/>
              </w:rPr>
              <w:t>PARDAVĖJAS</w:t>
            </w:r>
          </w:p>
          <w:p w14:paraId="1926BD14" w14:textId="77777777" w:rsidR="00C35D1E" w:rsidRPr="00A42E49" w:rsidRDefault="00C35D1E" w:rsidP="00152615">
            <w:pPr>
              <w:widowControl w:val="0"/>
              <w:tabs>
                <w:tab w:val="right" w:pos="10065"/>
              </w:tabs>
              <w:autoSpaceDE w:val="0"/>
              <w:autoSpaceDN w:val="0"/>
              <w:adjustRightInd w:val="0"/>
              <w:spacing w:after="0" w:line="276" w:lineRule="auto"/>
              <w:rPr>
                <w:rFonts w:ascii="Times New Roman" w:eastAsia="Times New Roman" w:hAnsi="Times New Roman" w:cs="Times New Roman"/>
                <w:kern w:val="0"/>
                <w:sz w:val="24"/>
                <w:szCs w:val="24"/>
                <w:lang w:val="lt-LT" w:eastAsia="lt-LT"/>
                <w14:ligatures w14:val="none"/>
              </w:rPr>
            </w:pPr>
            <w:r w:rsidRPr="00A42E49">
              <w:rPr>
                <w:rFonts w:ascii="Times New Roman" w:eastAsia="Times New Roman" w:hAnsi="Times New Roman" w:cs="Times New Roman"/>
                <w:kern w:val="0"/>
                <w:sz w:val="24"/>
                <w:szCs w:val="24"/>
                <w:lang w:val="lt-LT" w:eastAsia="lt-LT"/>
                <w14:ligatures w14:val="none"/>
              </w:rPr>
              <w:t xml:space="preserve"> </w:t>
            </w:r>
          </w:p>
        </w:tc>
      </w:tr>
      <w:tr w:rsidR="00C35D1E" w:rsidRPr="00627CC3" w14:paraId="76EA1B78" w14:textId="77777777" w:rsidTr="00152615">
        <w:tc>
          <w:tcPr>
            <w:tcW w:w="4772" w:type="dxa"/>
          </w:tcPr>
          <w:p w14:paraId="21BD885E" w14:textId="77777777" w:rsidR="00C35D1E" w:rsidRPr="00A42E49" w:rsidRDefault="00C35D1E" w:rsidP="00152615">
            <w:pPr>
              <w:widowControl w:val="0"/>
              <w:tabs>
                <w:tab w:val="left" w:pos="720"/>
              </w:tabs>
              <w:suppressAutoHyphens/>
              <w:autoSpaceDN w:val="0"/>
              <w:spacing w:after="0" w:line="240" w:lineRule="auto"/>
              <w:textAlignment w:val="baseline"/>
              <w:rPr>
                <w:rFonts w:ascii="Times New Roman" w:eastAsia="Andale Sans UI" w:hAnsi="Times New Roman" w:cs="Times New Roman"/>
                <w:snapToGrid w:val="0"/>
                <w:kern w:val="3"/>
                <w:sz w:val="24"/>
                <w:szCs w:val="20"/>
                <w:lang w:val="lt-LT" w:bidi="en-US"/>
                <w14:ligatures w14:val="none"/>
              </w:rPr>
            </w:pPr>
            <w:r w:rsidRPr="00A42E49">
              <w:rPr>
                <w:rFonts w:ascii="Times New Roman" w:eastAsia="Andale Sans UI" w:hAnsi="Times New Roman" w:cs="Times New Roman"/>
                <w:snapToGrid w:val="0"/>
                <w:kern w:val="3"/>
                <w:sz w:val="24"/>
                <w:szCs w:val="20"/>
                <w:lang w:val="lt-LT" w:bidi="en-US"/>
                <w14:ligatures w14:val="none"/>
              </w:rPr>
              <w:t xml:space="preserve">Valstybės sienos apsaugos tarnyba prie </w:t>
            </w:r>
          </w:p>
          <w:p w14:paraId="7F254866" w14:textId="77777777" w:rsidR="00C35D1E" w:rsidRPr="00A42E49" w:rsidRDefault="00C35D1E" w:rsidP="00152615">
            <w:pPr>
              <w:widowControl w:val="0"/>
              <w:tabs>
                <w:tab w:val="left" w:pos="720"/>
              </w:tabs>
              <w:suppressAutoHyphens/>
              <w:autoSpaceDN w:val="0"/>
              <w:spacing w:after="0" w:line="240" w:lineRule="auto"/>
              <w:ind w:right="-264"/>
              <w:textAlignment w:val="baseline"/>
              <w:rPr>
                <w:rFonts w:ascii="Times New Roman" w:eastAsia="Andale Sans UI" w:hAnsi="Times New Roman" w:cs="Times New Roman"/>
                <w:snapToGrid w:val="0"/>
                <w:kern w:val="3"/>
                <w:sz w:val="24"/>
                <w:szCs w:val="20"/>
                <w:lang w:val="lt-LT" w:bidi="en-US"/>
                <w14:ligatures w14:val="none"/>
              </w:rPr>
            </w:pPr>
            <w:r w:rsidRPr="00A42E49">
              <w:rPr>
                <w:rFonts w:ascii="Times New Roman" w:eastAsia="Andale Sans UI" w:hAnsi="Times New Roman" w:cs="Times New Roman"/>
                <w:snapToGrid w:val="0"/>
                <w:kern w:val="3"/>
                <w:sz w:val="24"/>
                <w:szCs w:val="20"/>
                <w:lang w:val="lt-LT" w:bidi="en-US"/>
                <w14:ligatures w14:val="none"/>
              </w:rPr>
              <w:t xml:space="preserve">Lietuvos Respublikos vidaus reikalų ministerijos </w:t>
            </w:r>
          </w:p>
          <w:p w14:paraId="5457717B" w14:textId="77777777" w:rsidR="00C35D1E" w:rsidRPr="00A42E49" w:rsidRDefault="00C35D1E" w:rsidP="00152615">
            <w:pPr>
              <w:widowControl w:val="0"/>
              <w:suppressAutoHyphens/>
              <w:autoSpaceDN w:val="0"/>
              <w:spacing w:after="0" w:line="240" w:lineRule="auto"/>
              <w:textAlignment w:val="baseline"/>
              <w:rPr>
                <w:rFonts w:ascii="Times New Roman" w:eastAsia="Andale Sans UI" w:hAnsi="Times New Roman" w:cs="Times New Roman"/>
                <w:snapToGrid w:val="0"/>
                <w:kern w:val="3"/>
                <w:sz w:val="24"/>
                <w:szCs w:val="20"/>
                <w:lang w:val="lt-LT" w:bidi="en-US"/>
                <w14:ligatures w14:val="none"/>
              </w:rPr>
            </w:pPr>
            <w:r w:rsidRPr="00A42E49">
              <w:rPr>
                <w:rFonts w:ascii="Times New Roman" w:eastAsia="Andale Sans UI" w:hAnsi="Times New Roman" w:cs="Times New Roman"/>
                <w:snapToGrid w:val="0"/>
                <w:kern w:val="3"/>
                <w:sz w:val="24"/>
                <w:szCs w:val="20"/>
                <w:lang w:val="lt-LT" w:bidi="en-US"/>
                <w14:ligatures w14:val="none"/>
              </w:rPr>
              <w:t>Įmonės kodas 188608252</w:t>
            </w:r>
            <w:r w:rsidRPr="00A42E49">
              <w:rPr>
                <w:rFonts w:ascii="Times New Roman" w:eastAsia="Andale Sans UI" w:hAnsi="Times New Roman" w:cs="Times New Roman"/>
                <w:snapToGrid w:val="0"/>
                <w:kern w:val="3"/>
                <w:sz w:val="24"/>
                <w:szCs w:val="20"/>
                <w:lang w:val="lt-LT" w:bidi="en-US"/>
                <w14:ligatures w14:val="none"/>
              </w:rPr>
              <w:tab/>
            </w:r>
            <w:r w:rsidRPr="00A42E49">
              <w:rPr>
                <w:rFonts w:ascii="Times New Roman" w:eastAsia="Andale Sans UI" w:hAnsi="Times New Roman" w:cs="Times New Roman"/>
                <w:snapToGrid w:val="0"/>
                <w:kern w:val="3"/>
                <w:sz w:val="24"/>
                <w:szCs w:val="20"/>
                <w:lang w:val="lt-LT" w:bidi="en-US"/>
                <w14:ligatures w14:val="none"/>
              </w:rPr>
              <w:tab/>
              <w:t xml:space="preserve"> </w:t>
            </w:r>
          </w:p>
          <w:p w14:paraId="39A96269" w14:textId="4A5456AB" w:rsidR="00C35D1E" w:rsidRPr="00A42E49" w:rsidRDefault="00C35D1E" w:rsidP="00152615">
            <w:pPr>
              <w:widowControl w:val="0"/>
              <w:tabs>
                <w:tab w:val="left" w:pos="5220"/>
              </w:tabs>
              <w:suppressAutoHyphens/>
              <w:autoSpaceDN w:val="0"/>
              <w:spacing w:after="0" w:line="240" w:lineRule="auto"/>
              <w:textAlignment w:val="baseline"/>
              <w:rPr>
                <w:rFonts w:ascii="Times New Roman" w:eastAsia="Andale Sans UI" w:hAnsi="Times New Roman" w:cs="Times New Roman"/>
                <w:snapToGrid w:val="0"/>
                <w:kern w:val="3"/>
                <w:sz w:val="24"/>
                <w:szCs w:val="20"/>
                <w:lang w:val="lt-LT" w:bidi="en-US"/>
                <w14:ligatures w14:val="none"/>
              </w:rPr>
            </w:pPr>
            <w:r w:rsidRPr="00A42E49">
              <w:rPr>
                <w:rFonts w:ascii="Times New Roman" w:eastAsia="Andale Sans UI" w:hAnsi="Times New Roman" w:cs="Times New Roman"/>
                <w:snapToGrid w:val="0"/>
                <w:kern w:val="3"/>
                <w:sz w:val="24"/>
                <w:szCs w:val="20"/>
                <w:lang w:val="lt-LT" w:bidi="en-US"/>
                <w14:ligatures w14:val="none"/>
              </w:rPr>
              <w:t xml:space="preserve">PVM mokėtojo kodas </w:t>
            </w:r>
            <w:r w:rsidR="007D035F" w:rsidRPr="007D035F">
              <w:rPr>
                <w:rFonts w:ascii="Times New Roman" w:eastAsia="Andale Sans UI" w:hAnsi="Times New Roman" w:cs="Times New Roman"/>
                <w:snapToGrid w:val="0"/>
                <w:kern w:val="3"/>
                <w:sz w:val="24"/>
                <w:szCs w:val="20"/>
                <w:lang w:val="lt-LT" w:bidi="en-US"/>
                <w14:ligatures w14:val="none"/>
              </w:rPr>
              <w:t>LT 886082515</w:t>
            </w:r>
          </w:p>
          <w:p w14:paraId="3231311C" w14:textId="77777777" w:rsidR="00C35D1E" w:rsidRPr="00A42E49" w:rsidRDefault="00C35D1E" w:rsidP="00152615">
            <w:pPr>
              <w:widowControl w:val="0"/>
              <w:tabs>
                <w:tab w:val="left" w:pos="5220"/>
              </w:tabs>
              <w:suppressAutoHyphens/>
              <w:autoSpaceDN w:val="0"/>
              <w:spacing w:after="0" w:line="240" w:lineRule="auto"/>
              <w:textAlignment w:val="baseline"/>
              <w:rPr>
                <w:rFonts w:ascii="Times New Roman" w:eastAsia="Andale Sans UI" w:hAnsi="Times New Roman" w:cs="Times New Roman"/>
                <w:snapToGrid w:val="0"/>
                <w:kern w:val="3"/>
                <w:sz w:val="24"/>
                <w:szCs w:val="20"/>
                <w:lang w:val="lt-LT" w:bidi="en-US"/>
                <w14:ligatures w14:val="none"/>
              </w:rPr>
            </w:pPr>
            <w:r w:rsidRPr="00A42E49">
              <w:rPr>
                <w:rFonts w:ascii="Times New Roman" w:eastAsia="Andale Sans UI" w:hAnsi="Times New Roman" w:cs="Times New Roman"/>
                <w:snapToGrid w:val="0"/>
                <w:kern w:val="3"/>
                <w:sz w:val="24"/>
                <w:szCs w:val="20"/>
                <w:lang w:val="lt-LT" w:bidi="en-US"/>
                <w14:ligatures w14:val="none"/>
              </w:rPr>
              <w:t xml:space="preserve">Savanorių pr. 2, LT-03116 Vilnius </w:t>
            </w:r>
          </w:p>
          <w:p w14:paraId="2435C648" w14:textId="3D65DEF6" w:rsidR="00C35D1E" w:rsidRPr="00A42E49" w:rsidRDefault="00C35D1E" w:rsidP="00152615">
            <w:pPr>
              <w:widowControl w:val="0"/>
              <w:tabs>
                <w:tab w:val="left" w:pos="5220"/>
              </w:tabs>
              <w:suppressAutoHyphens/>
              <w:autoSpaceDN w:val="0"/>
              <w:spacing w:after="0" w:line="240" w:lineRule="auto"/>
              <w:textAlignment w:val="baseline"/>
              <w:rPr>
                <w:rFonts w:ascii="Times New Roman" w:eastAsia="Andale Sans UI" w:hAnsi="Times New Roman" w:cs="Times New Roman"/>
                <w:snapToGrid w:val="0"/>
                <w:kern w:val="3"/>
                <w:sz w:val="24"/>
                <w:szCs w:val="20"/>
                <w:lang w:val="lt-LT" w:bidi="en-US"/>
                <w14:ligatures w14:val="none"/>
              </w:rPr>
            </w:pPr>
            <w:r w:rsidRPr="00A42E49">
              <w:rPr>
                <w:rFonts w:ascii="Times New Roman" w:eastAsia="Andale Sans UI" w:hAnsi="Times New Roman" w:cs="Times New Roman"/>
                <w:kern w:val="3"/>
                <w:sz w:val="24"/>
                <w:szCs w:val="20"/>
                <w:lang w:val="lt-LT" w:bidi="en-US"/>
                <w14:ligatures w14:val="none"/>
              </w:rPr>
              <w:t xml:space="preserve">Tel. </w:t>
            </w:r>
            <w:r w:rsidR="007D035F">
              <w:rPr>
                <w:rFonts w:ascii="Times New Roman" w:eastAsia="Andale Sans UI" w:hAnsi="Times New Roman" w:cs="Times New Roman"/>
                <w:kern w:val="3"/>
                <w:sz w:val="24"/>
                <w:szCs w:val="20"/>
                <w:lang w:val="lt-LT" w:bidi="en-US"/>
                <w14:ligatures w14:val="none"/>
              </w:rPr>
              <w:t>+</w:t>
            </w:r>
            <w:r w:rsidR="007D035F" w:rsidRPr="007D035F">
              <w:rPr>
                <w:rFonts w:ascii="Times New Roman" w:eastAsia="Andale Sans UI" w:hAnsi="Times New Roman" w:cs="Times New Roman"/>
                <w:kern w:val="3"/>
                <w:sz w:val="24"/>
                <w:szCs w:val="20"/>
                <w:lang w:val="lt-LT" w:bidi="en-US"/>
                <w14:ligatures w14:val="none"/>
              </w:rPr>
              <w:t>370 707 59305</w:t>
            </w:r>
          </w:p>
          <w:p w14:paraId="3E047A18" w14:textId="77777777" w:rsidR="00C35D1E" w:rsidRPr="00A42E49" w:rsidRDefault="00C35D1E" w:rsidP="00152615">
            <w:pPr>
              <w:widowControl w:val="0"/>
              <w:tabs>
                <w:tab w:val="left" w:pos="720"/>
              </w:tabs>
              <w:suppressAutoHyphens/>
              <w:autoSpaceDN w:val="0"/>
              <w:spacing w:after="0" w:line="240" w:lineRule="auto"/>
              <w:textAlignment w:val="baseline"/>
              <w:rPr>
                <w:rFonts w:ascii="Times New Roman" w:eastAsia="Andale Sans UI" w:hAnsi="Times New Roman" w:cs="Times New Roman"/>
                <w:kern w:val="3"/>
                <w:sz w:val="24"/>
                <w:szCs w:val="20"/>
                <w:lang w:val="lt-LT" w:bidi="en-US"/>
                <w14:ligatures w14:val="none"/>
              </w:rPr>
            </w:pPr>
            <w:r w:rsidRPr="00A42E49">
              <w:rPr>
                <w:rFonts w:ascii="Times New Roman" w:eastAsia="Andale Sans UI" w:hAnsi="Times New Roman" w:cs="Times New Roman"/>
                <w:kern w:val="3"/>
                <w:sz w:val="24"/>
                <w:szCs w:val="20"/>
                <w:lang w:val="lt-LT" w:bidi="en-US"/>
                <w14:ligatures w14:val="none"/>
              </w:rPr>
              <w:t xml:space="preserve">El. p. dvks@vsat.vrm.lt </w:t>
            </w:r>
          </w:p>
          <w:p w14:paraId="4CCCBE90" w14:textId="314083EC" w:rsidR="00C35D1E" w:rsidRPr="00A42E49" w:rsidRDefault="00C35D1E" w:rsidP="00152615">
            <w:pPr>
              <w:widowControl w:val="0"/>
              <w:tabs>
                <w:tab w:val="left" w:pos="1134"/>
              </w:tabs>
              <w:autoSpaceDE w:val="0"/>
              <w:autoSpaceDN w:val="0"/>
              <w:adjustRightInd w:val="0"/>
              <w:spacing w:after="0" w:line="240" w:lineRule="auto"/>
              <w:jc w:val="both"/>
              <w:rPr>
                <w:rFonts w:ascii="Times New Roman" w:eastAsia="Times New Roman" w:hAnsi="Times New Roman" w:cs="Times New Roman"/>
                <w:strike/>
                <w:kern w:val="0"/>
                <w:sz w:val="24"/>
                <w:szCs w:val="20"/>
                <w:lang w:val="lt-LT"/>
                <w14:ligatures w14:val="none"/>
              </w:rPr>
            </w:pPr>
            <w:r w:rsidRPr="00A42E49">
              <w:rPr>
                <w:rFonts w:ascii="Times New Roman" w:eastAsia="Andale Sans UI" w:hAnsi="Times New Roman" w:cs="Times New Roman"/>
                <w:kern w:val="3"/>
                <w:sz w:val="24"/>
                <w:szCs w:val="20"/>
                <w:lang w:val="lt-LT" w:bidi="en-US"/>
                <w14:ligatures w14:val="none"/>
              </w:rPr>
              <w:t>Atsisk. sąsk.</w:t>
            </w:r>
            <w:r w:rsidRPr="00A42E49">
              <w:rPr>
                <w:rFonts w:ascii="Times New Roman" w:eastAsia="Andale Sans UI" w:hAnsi="Times New Roman" w:cs="Times New Roman"/>
                <w:kern w:val="3"/>
                <w:sz w:val="24"/>
                <w:szCs w:val="24"/>
                <w:lang w:val="lt-LT" w:bidi="en-US"/>
                <w14:ligatures w14:val="none"/>
              </w:rPr>
              <w:t xml:space="preserve"> </w:t>
            </w:r>
            <w:r w:rsidRPr="00A42E49">
              <w:rPr>
                <w:rFonts w:ascii="Times New Roman" w:eastAsia="Times New Roman" w:hAnsi="Times New Roman" w:cs="Times New Roman"/>
                <w:kern w:val="0"/>
                <w:sz w:val="24"/>
                <w:szCs w:val="20"/>
                <w:lang w:val="lt-LT"/>
                <w14:ligatures w14:val="none"/>
              </w:rPr>
              <w:t xml:space="preserve">Nr. </w:t>
            </w:r>
            <w:r w:rsidR="007D035F" w:rsidRPr="007D035F">
              <w:rPr>
                <w:rFonts w:ascii="Times New Roman" w:eastAsia="Times New Roman" w:hAnsi="Times New Roman" w:cs="Times New Roman"/>
                <w:kern w:val="0"/>
                <w:sz w:val="24"/>
                <w:szCs w:val="20"/>
                <w:lang w:val="lt-LT"/>
                <w14:ligatures w14:val="none"/>
              </w:rPr>
              <w:t>LT</w:t>
            </w:r>
            <w:r w:rsidR="00145446" w:rsidRPr="00145446">
              <w:rPr>
                <w:rFonts w:ascii="Times New Roman" w:eastAsia="Times New Roman" w:hAnsi="Times New Roman" w:cs="Times New Roman"/>
                <w:kern w:val="0"/>
                <w:sz w:val="24"/>
                <w:szCs w:val="20"/>
                <w:lang w:val="lt-LT"/>
                <w14:ligatures w14:val="none"/>
              </w:rPr>
              <w:t>614040063610001096</w:t>
            </w:r>
          </w:p>
          <w:p w14:paraId="2E67A6D1" w14:textId="3E4A4177" w:rsidR="007D035F" w:rsidRPr="007D035F" w:rsidRDefault="00C35D1E" w:rsidP="007D035F">
            <w:pPr>
              <w:widowControl w:val="0"/>
              <w:tabs>
                <w:tab w:val="left" w:pos="1134"/>
              </w:tabs>
              <w:autoSpaceDE w:val="0"/>
              <w:autoSpaceDN w:val="0"/>
              <w:adjustRightInd w:val="0"/>
              <w:spacing w:after="0" w:line="240" w:lineRule="auto"/>
              <w:jc w:val="both"/>
              <w:rPr>
                <w:rFonts w:ascii="Times New Roman" w:eastAsia="Andale Sans UI" w:hAnsi="Times New Roman" w:cs="Times New Roman"/>
                <w:kern w:val="3"/>
                <w:sz w:val="24"/>
                <w:szCs w:val="20"/>
                <w:lang w:val="lt-LT" w:bidi="en-US"/>
                <w14:ligatures w14:val="none"/>
              </w:rPr>
            </w:pPr>
            <w:r w:rsidRPr="00A42E49">
              <w:rPr>
                <w:rFonts w:ascii="Times New Roman" w:eastAsia="Andale Sans UI" w:hAnsi="Times New Roman" w:cs="Times New Roman"/>
                <w:kern w:val="3"/>
                <w:sz w:val="24"/>
                <w:szCs w:val="20"/>
                <w:lang w:val="lt-LT" w:bidi="en-US"/>
                <w14:ligatures w14:val="none"/>
              </w:rPr>
              <w:t>,,</w:t>
            </w:r>
            <w:r w:rsidR="007D035F" w:rsidRPr="007D035F">
              <w:rPr>
                <w:lang w:val="lt-LT"/>
              </w:rPr>
              <w:t xml:space="preserve"> </w:t>
            </w:r>
            <w:r w:rsidR="007D035F" w:rsidRPr="007D035F">
              <w:rPr>
                <w:rFonts w:ascii="Times New Roman" w:eastAsia="Andale Sans UI" w:hAnsi="Times New Roman" w:cs="Times New Roman"/>
                <w:kern w:val="3"/>
                <w:sz w:val="24"/>
                <w:szCs w:val="20"/>
                <w:lang w:val="lt-LT" w:bidi="en-US"/>
                <w14:ligatures w14:val="none"/>
              </w:rPr>
              <w:t>Finansų įstaigos kodas 40400</w:t>
            </w:r>
          </w:p>
          <w:p w14:paraId="59776708" w14:textId="77777777" w:rsidR="007D035F" w:rsidRPr="007D035F" w:rsidRDefault="007D035F" w:rsidP="007D035F">
            <w:pPr>
              <w:widowControl w:val="0"/>
              <w:tabs>
                <w:tab w:val="left" w:pos="1134"/>
              </w:tabs>
              <w:autoSpaceDE w:val="0"/>
              <w:autoSpaceDN w:val="0"/>
              <w:adjustRightInd w:val="0"/>
              <w:spacing w:after="0" w:line="240" w:lineRule="auto"/>
              <w:jc w:val="both"/>
              <w:rPr>
                <w:rFonts w:ascii="Times New Roman" w:eastAsia="Andale Sans UI" w:hAnsi="Times New Roman" w:cs="Times New Roman"/>
                <w:kern w:val="3"/>
                <w:sz w:val="24"/>
                <w:szCs w:val="20"/>
                <w:lang w:val="lt-LT" w:bidi="en-US"/>
                <w14:ligatures w14:val="none"/>
              </w:rPr>
            </w:pPr>
            <w:r w:rsidRPr="007D035F">
              <w:rPr>
                <w:rFonts w:ascii="Times New Roman" w:eastAsia="Andale Sans UI" w:hAnsi="Times New Roman" w:cs="Times New Roman"/>
                <w:kern w:val="3"/>
                <w:sz w:val="24"/>
                <w:szCs w:val="20"/>
                <w:lang w:val="lt-LT" w:bidi="en-US"/>
                <w14:ligatures w14:val="none"/>
              </w:rPr>
              <w:t>SWIFT BIC kodas: MFRLLT22</w:t>
            </w:r>
          </w:p>
          <w:p w14:paraId="54B88635" w14:textId="77777777" w:rsidR="007D035F" w:rsidRPr="007D035F" w:rsidRDefault="007D035F" w:rsidP="007D035F">
            <w:pPr>
              <w:widowControl w:val="0"/>
              <w:tabs>
                <w:tab w:val="left" w:pos="1134"/>
              </w:tabs>
              <w:autoSpaceDE w:val="0"/>
              <w:autoSpaceDN w:val="0"/>
              <w:adjustRightInd w:val="0"/>
              <w:spacing w:after="0" w:line="240" w:lineRule="auto"/>
              <w:jc w:val="both"/>
              <w:rPr>
                <w:rFonts w:ascii="Times New Roman" w:eastAsia="Andale Sans UI" w:hAnsi="Times New Roman" w:cs="Times New Roman"/>
                <w:kern w:val="3"/>
                <w:sz w:val="24"/>
                <w:szCs w:val="20"/>
                <w:lang w:val="lt-LT" w:bidi="en-US"/>
                <w14:ligatures w14:val="none"/>
              </w:rPr>
            </w:pPr>
            <w:r w:rsidRPr="007D035F">
              <w:rPr>
                <w:rFonts w:ascii="Times New Roman" w:eastAsia="Andale Sans UI" w:hAnsi="Times New Roman" w:cs="Times New Roman"/>
                <w:kern w:val="3"/>
                <w:sz w:val="24"/>
                <w:szCs w:val="20"/>
                <w:lang w:val="lt-LT" w:bidi="en-US"/>
                <w14:ligatures w14:val="none"/>
              </w:rPr>
              <w:t>Lietuvos Respublikos finansų ministerija</w:t>
            </w:r>
          </w:p>
          <w:p w14:paraId="46017319" w14:textId="77777777" w:rsidR="007D035F" w:rsidRPr="007D035F" w:rsidRDefault="007D035F" w:rsidP="007D035F">
            <w:pPr>
              <w:widowControl w:val="0"/>
              <w:tabs>
                <w:tab w:val="left" w:pos="1134"/>
              </w:tabs>
              <w:autoSpaceDE w:val="0"/>
              <w:autoSpaceDN w:val="0"/>
              <w:adjustRightInd w:val="0"/>
              <w:spacing w:after="0" w:line="240" w:lineRule="auto"/>
              <w:jc w:val="both"/>
              <w:rPr>
                <w:rFonts w:ascii="Times New Roman" w:eastAsia="Andale Sans UI" w:hAnsi="Times New Roman" w:cs="Times New Roman"/>
                <w:kern w:val="3"/>
                <w:sz w:val="24"/>
                <w:szCs w:val="20"/>
                <w:lang w:val="lt-LT" w:bidi="en-US"/>
                <w14:ligatures w14:val="none"/>
              </w:rPr>
            </w:pPr>
            <w:r w:rsidRPr="007D035F">
              <w:rPr>
                <w:rFonts w:ascii="Times New Roman" w:eastAsia="Andale Sans UI" w:hAnsi="Times New Roman" w:cs="Times New Roman"/>
                <w:kern w:val="3"/>
                <w:sz w:val="24"/>
                <w:szCs w:val="20"/>
                <w:lang w:val="lt-LT" w:bidi="en-US"/>
                <w14:ligatures w14:val="none"/>
              </w:rPr>
              <w:t>Juridinio asmens kodas: 288601650</w:t>
            </w:r>
          </w:p>
          <w:p w14:paraId="7DC0BA2B" w14:textId="40A969BD" w:rsidR="00C35D1E" w:rsidRPr="00A42E49" w:rsidRDefault="007D035F" w:rsidP="007D035F">
            <w:pPr>
              <w:widowControl w:val="0"/>
              <w:tabs>
                <w:tab w:val="left" w:pos="720"/>
              </w:tabs>
              <w:autoSpaceDE w:val="0"/>
              <w:autoSpaceDN w:val="0"/>
              <w:adjustRightInd w:val="0"/>
              <w:spacing w:after="0" w:line="240" w:lineRule="auto"/>
              <w:rPr>
                <w:rFonts w:ascii="Times New Roman" w:eastAsia="Times New Roman" w:hAnsi="Times New Roman" w:cs="Times New Roman"/>
                <w:kern w:val="0"/>
                <w:sz w:val="24"/>
                <w:szCs w:val="20"/>
                <w:lang w:val="lt-LT" w:eastAsia="lt-LT"/>
                <w14:ligatures w14:val="none"/>
              </w:rPr>
            </w:pPr>
            <w:r w:rsidRPr="007D035F">
              <w:rPr>
                <w:rFonts w:ascii="Times New Roman" w:eastAsia="Andale Sans UI" w:hAnsi="Times New Roman" w:cs="Times New Roman"/>
                <w:kern w:val="3"/>
                <w:sz w:val="24"/>
                <w:szCs w:val="20"/>
                <w:lang w:val="lt-LT" w:bidi="en-US"/>
                <w14:ligatures w14:val="none"/>
              </w:rPr>
              <w:t>Lukiškių g. 2, 01512 Vilnius</w:t>
            </w:r>
          </w:p>
          <w:p w14:paraId="65B302EC" w14:textId="77777777" w:rsidR="00C35D1E" w:rsidRPr="00A42E49" w:rsidRDefault="00C35D1E" w:rsidP="00152615">
            <w:pPr>
              <w:widowControl w:val="0"/>
              <w:autoSpaceDE w:val="0"/>
              <w:autoSpaceDN w:val="0"/>
              <w:adjustRightInd w:val="0"/>
              <w:spacing w:after="0" w:line="240" w:lineRule="auto"/>
              <w:jc w:val="both"/>
              <w:rPr>
                <w:rFonts w:ascii="Times New Roman" w:eastAsia="Times New Roman" w:hAnsi="Times New Roman" w:cs="Times New Roman"/>
                <w:kern w:val="0"/>
                <w:sz w:val="24"/>
                <w:szCs w:val="20"/>
                <w:lang w:val="lt-LT" w:eastAsia="lt-LT"/>
                <w14:ligatures w14:val="none"/>
              </w:rPr>
            </w:pPr>
            <w:r w:rsidRPr="00A42E49">
              <w:rPr>
                <w:rFonts w:ascii="Times New Roman" w:eastAsia="Times New Roman" w:hAnsi="Times New Roman" w:cs="Times New Roman"/>
                <w:kern w:val="0"/>
                <w:sz w:val="24"/>
                <w:szCs w:val="20"/>
                <w:lang w:val="lt-LT" w:eastAsia="lt-LT"/>
                <w14:ligatures w14:val="none"/>
              </w:rPr>
              <w:t>Tarnybos vado pavaduotojas</w:t>
            </w:r>
            <w:r w:rsidRPr="00A42E49">
              <w:rPr>
                <w:rFonts w:ascii="Times New Roman" w:eastAsia="Times New Roman" w:hAnsi="Times New Roman" w:cs="Times New Roman"/>
                <w:kern w:val="0"/>
                <w:sz w:val="24"/>
                <w:szCs w:val="20"/>
                <w:lang w:val="lt-LT" w:eastAsia="lt-LT"/>
                <w14:ligatures w14:val="none"/>
              </w:rPr>
              <w:tab/>
              <w:t xml:space="preserve"> </w:t>
            </w:r>
          </w:p>
          <w:p w14:paraId="1F8408F4" w14:textId="77777777" w:rsidR="00C35D1E" w:rsidRPr="00A42E49" w:rsidRDefault="00C35D1E" w:rsidP="00152615">
            <w:pPr>
              <w:widowControl w:val="0"/>
              <w:autoSpaceDE w:val="0"/>
              <w:autoSpaceDN w:val="0"/>
              <w:adjustRightInd w:val="0"/>
              <w:spacing w:after="0" w:line="240" w:lineRule="auto"/>
              <w:jc w:val="both"/>
              <w:rPr>
                <w:rFonts w:ascii="Times New Roman" w:eastAsia="Times New Roman" w:hAnsi="Times New Roman" w:cs="Times New Roman"/>
                <w:kern w:val="0"/>
                <w:sz w:val="24"/>
                <w:szCs w:val="20"/>
                <w:lang w:val="lt-LT" w:eastAsia="lt-LT"/>
                <w14:ligatures w14:val="none"/>
              </w:rPr>
            </w:pPr>
          </w:p>
          <w:p w14:paraId="27583DBA" w14:textId="66E0638B" w:rsidR="00C35D1E" w:rsidRPr="00A42E49" w:rsidRDefault="007D035F" w:rsidP="00152615">
            <w:pPr>
              <w:widowControl w:val="0"/>
              <w:autoSpaceDE w:val="0"/>
              <w:autoSpaceDN w:val="0"/>
              <w:adjustRightInd w:val="0"/>
              <w:spacing w:after="0" w:line="276" w:lineRule="auto"/>
              <w:jc w:val="both"/>
              <w:rPr>
                <w:rFonts w:ascii="Times New Roman" w:eastAsia="Times New Roman" w:hAnsi="Times New Roman" w:cs="Times New Roman"/>
                <w:kern w:val="0"/>
                <w:sz w:val="24"/>
                <w:szCs w:val="24"/>
                <w:lang w:val="lt-LT" w:eastAsia="lt-LT"/>
                <w14:ligatures w14:val="none"/>
              </w:rPr>
            </w:pPr>
            <w:r w:rsidRPr="007D035F">
              <w:rPr>
                <w:rFonts w:ascii="Times New Roman" w:eastAsia="Times New Roman" w:hAnsi="Times New Roman" w:cs="Times New Roman"/>
                <w:kern w:val="0"/>
                <w:sz w:val="24"/>
                <w:szCs w:val="20"/>
                <w:lang w:val="lt-LT" w:eastAsia="lt-LT"/>
                <w14:ligatures w14:val="none"/>
              </w:rPr>
              <w:t>Saulius Nekraševičius</w:t>
            </w:r>
          </w:p>
        </w:tc>
        <w:tc>
          <w:tcPr>
            <w:tcW w:w="4484" w:type="dxa"/>
            <w:gridSpan w:val="2"/>
          </w:tcPr>
          <w:p w14:paraId="7F44CE2D" w14:textId="77777777" w:rsidR="00C35D1E" w:rsidRPr="00A42E49" w:rsidRDefault="00C35D1E" w:rsidP="00152615">
            <w:pPr>
              <w:spacing w:after="0" w:line="276" w:lineRule="auto"/>
              <w:ind w:hanging="108"/>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  </w:t>
            </w:r>
          </w:p>
          <w:p w14:paraId="0DA68ABD" w14:textId="77777777" w:rsidR="00C35D1E" w:rsidRPr="00A42E49" w:rsidRDefault="00C35D1E" w:rsidP="00152615">
            <w:pPr>
              <w:spacing w:after="0" w:line="276" w:lineRule="auto"/>
              <w:ind w:hanging="108"/>
              <w:rPr>
                <w:rFonts w:ascii="Times New Roman" w:eastAsia="Times New Roman" w:hAnsi="Times New Roman" w:cs="Times New Roman"/>
                <w:kern w:val="0"/>
                <w:sz w:val="24"/>
                <w:szCs w:val="24"/>
                <w:lang w:val="lt-LT"/>
                <w14:ligatures w14:val="none"/>
              </w:rPr>
            </w:pPr>
            <w:r w:rsidRPr="00A42E49">
              <w:rPr>
                <w:rFonts w:ascii="Times New Roman" w:eastAsia="Times New Roman" w:hAnsi="Times New Roman" w:cs="Times New Roman"/>
                <w:kern w:val="0"/>
                <w:sz w:val="24"/>
                <w:szCs w:val="24"/>
                <w:lang w:val="lt-LT"/>
                <w14:ligatures w14:val="none"/>
              </w:rPr>
              <w:t xml:space="preserve">  </w:t>
            </w:r>
          </w:p>
          <w:p w14:paraId="492527D6" w14:textId="77777777" w:rsidR="00C35D1E" w:rsidRPr="00A42E49" w:rsidRDefault="00C35D1E" w:rsidP="00152615">
            <w:pPr>
              <w:widowControl w:val="0"/>
              <w:autoSpaceDE w:val="0"/>
              <w:autoSpaceDN w:val="0"/>
              <w:adjustRightInd w:val="0"/>
              <w:spacing w:after="0" w:line="276" w:lineRule="auto"/>
              <w:rPr>
                <w:rFonts w:ascii="Times New Roman" w:eastAsia="Times New Roman" w:hAnsi="Times New Roman" w:cs="Times New Roman"/>
                <w:kern w:val="0"/>
                <w:sz w:val="24"/>
                <w:szCs w:val="24"/>
                <w:lang w:val="lt-LT" w:eastAsia="lt-LT"/>
                <w14:ligatures w14:val="none"/>
              </w:rPr>
            </w:pPr>
          </w:p>
          <w:p w14:paraId="317618E8" w14:textId="77777777" w:rsidR="00C35D1E" w:rsidRPr="00A42E49" w:rsidRDefault="00C35D1E" w:rsidP="00152615">
            <w:pPr>
              <w:widowControl w:val="0"/>
              <w:autoSpaceDE w:val="0"/>
              <w:autoSpaceDN w:val="0"/>
              <w:adjustRightInd w:val="0"/>
              <w:spacing w:after="0" w:line="276" w:lineRule="auto"/>
              <w:rPr>
                <w:rFonts w:ascii="Times New Roman" w:eastAsia="Times New Roman" w:hAnsi="Times New Roman" w:cs="Times New Roman"/>
                <w:kern w:val="0"/>
                <w:sz w:val="24"/>
                <w:szCs w:val="24"/>
                <w:lang w:val="lt-LT" w:eastAsia="lt-LT"/>
                <w14:ligatures w14:val="none"/>
              </w:rPr>
            </w:pPr>
          </w:p>
          <w:p w14:paraId="1AA63FCB" w14:textId="77777777" w:rsidR="00C35D1E" w:rsidRPr="00A42E49" w:rsidRDefault="00C35D1E" w:rsidP="00152615">
            <w:pPr>
              <w:widowControl w:val="0"/>
              <w:autoSpaceDE w:val="0"/>
              <w:autoSpaceDN w:val="0"/>
              <w:adjustRightInd w:val="0"/>
              <w:spacing w:after="0" w:line="276" w:lineRule="auto"/>
              <w:rPr>
                <w:rFonts w:ascii="Times New Roman" w:eastAsia="Times New Roman" w:hAnsi="Times New Roman" w:cs="Times New Roman"/>
                <w:kern w:val="0"/>
                <w:sz w:val="24"/>
                <w:szCs w:val="24"/>
                <w:lang w:val="lt-LT" w:eastAsia="lt-LT"/>
                <w14:ligatures w14:val="none"/>
              </w:rPr>
            </w:pPr>
          </w:p>
        </w:tc>
      </w:tr>
    </w:tbl>
    <w:p w14:paraId="0E2CCACD" w14:textId="77777777" w:rsidR="00C35D1E" w:rsidRPr="00A42E49" w:rsidRDefault="00C35D1E" w:rsidP="00C35D1E">
      <w:pPr>
        <w:spacing w:after="0" w:line="276" w:lineRule="auto"/>
        <w:jc w:val="right"/>
        <w:rPr>
          <w:rFonts w:ascii="Times New Roman" w:eastAsia="Times New Roman" w:hAnsi="Times New Roman" w:cs="Times New Roman"/>
          <w:kern w:val="0"/>
          <w:sz w:val="24"/>
          <w:szCs w:val="24"/>
          <w:lang w:val="lt-LT"/>
          <w14:ligatures w14:val="none"/>
        </w:rPr>
      </w:pPr>
    </w:p>
    <w:p w14:paraId="4408E1E9" w14:textId="3A067B82" w:rsidR="00F12D71" w:rsidRPr="00C0087C" w:rsidRDefault="00F12D71" w:rsidP="00C0087C">
      <w:pPr>
        <w:spacing w:after="200" w:line="276" w:lineRule="auto"/>
        <w:rPr>
          <w:rFonts w:ascii="Times New Roman" w:eastAsia="Times New Roman" w:hAnsi="Times New Roman" w:cs="Times New Roman"/>
          <w:kern w:val="0"/>
          <w:sz w:val="24"/>
          <w:szCs w:val="24"/>
          <w:lang w:val="lt-LT"/>
          <w14:ligatures w14:val="none"/>
        </w:rPr>
      </w:pPr>
    </w:p>
    <w:sectPr w:rsidR="00F12D71" w:rsidRPr="00C0087C" w:rsidSect="00D270CA">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862DF" w14:textId="77777777" w:rsidR="00413CD7" w:rsidRDefault="00413CD7" w:rsidP="00627CC3">
      <w:pPr>
        <w:spacing w:after="0" w:line="240" w:lineRule="auto"/>
      </w:pPr>
      <w:r>
        <w:separator/>
      </w:r>
    </w:p>
  </w:endnote>
  <w:endnote w:type="continuationSeparator" w:id="0">
    <w:p w14:paraId="4B0C1359" w14:textId="77777777" w:rsidR="00413CD7" w:rsidRDefault="00413CD7" w:rsidP="00627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73EF8" w14:textId="77777777" w:rsidR="00413CD7" w:rsidRDefault="00413CD7" w:rsidP="00627CC3">
      <w:pPr>
        <w:spacing w:after="0" w:line="240" w:lineRule="auto"/>
      </w:pPr>
      <w:r>
        <w:separator/>
      </w:r>
    </w:p>
  </w:footnote>
  <w:footnote w:type="continuationSeparator" w:id="0">
    <w:p w14:paraId="2F87149E" w14:textId="77777777" w:rsidR="00413CD7" w:rsidRDefault="00413CD7" w:rsidP="00627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226590"/>
      <w:docPartObj>
        <w:docPartGallery w:val="Page Numbers (Top of Page)"/>
        <w:docPartUnique/>
      </w:docPartObj>
    </w:sdtPr>
    <w:sdtEndPr>
      <w:rPr>
        <w:noProof/>
      </w:rPr>
    </w:sdtEndPr>
    <w:sdtContent>
      <w:p w14:paraId="05B57B27" w14:textId="6E6EB67F" w:rsidR="00627CC3" w:rsidRDefault="00627CC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233BF059" w14:textId="77777777" w:rsidR="00627CC3" w:rsidRDefault="00627CC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D1E"/>
    <w:rsid w:val="00145446"/>
    <w:rsid w:val="0028396C"/>
    <w:rsid w:val="003E5DB6"/>
    <w:rsid w:val="00413CD7"/>
    <w:rsid w:val="005F6298"/>
    <w:rsid w:val="00612184"/>
    <w:rsid w:val="00627CC3"/>
    <w:rsid w:val="007D035F"/>
    <w:rsid w:val="008708E7"/>
    <w:rsid w:val="008A4D89"/>
    <w:rsid w:val="00B2517D"/>
    <w:rsid w:val="00C0087C"/>
    <w:rsid w:val="00C35928"/>
    <w:rsid w:val="00C35D1E"/>
    <w:rsid w:val="00C72BA2"/>
    <w:rsid w:val="00D258FB"/>
    <w:rsid w:val="00D270CA"/>
    <w:rsid w:val="00F12D71"/>
    <w:rsid w:val="00FB2C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1FD2D826"/>
  <w15:chartTrackingRefBased/>
  <w15:docId w15:val="{7489E78E-5C65-459D-882F-8FF3B5FDA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5D1E"/>
  </w:style>
  <w:style w:type="paragraph" w:styleId="Antrat1">
    <w:name w:val="heading 1"/>
    <w:basedOn w:val="prastasis"/>
    <w:next w:val="prastasis"/>
    <w:link w:val="Antrat1Diagrama"/>
    <w:uiPriority w:val="9"/>
    <w:qFormat/>
    <w:rsid w:val="00C35D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35D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35D1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35D1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35D1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35D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35D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35D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35D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35D1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35D1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35D1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35D1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35D1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35D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35D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35D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35D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35D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35D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35D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35D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35D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35D1E"/>
    <w:rPr>
      <w:i/>
      <w:iCs/>
      <w:color w:val="404040" w:themeColor="text1" w:themeTint="BF"/>
    </w:rPr>
  </w:style>
  <w:style w:type="paragraph" w:styleId="Sraopastraipa">
    <w:name w:val="List Paragraph"/>
    <w:basedOn w:val="prastasis"/>
    <w:uiPriority w:val="34"/>
    <w:qFormat/>
    <w:rsid w:val="00C35D1E"/>
    <w:pPr>
      <w:ind w:left="720"/>
      <w:contextualSpacing/>
    </w:pPr>
  </w:style>
  <w:style w:type="character" w:styleId="Rykuspabraukimas">
    <w:name w:val="Intense Emphasis"/>
    <w:basedOn w:val="Numatytasispastraiposriftas"/>
    <w:uiPriority w:val="21"/>
    <w:qFormat/>
    <w:rsid w:val="00C35D1E"/>
    <w:rPr>
      <w:i/>
      <w:iCs/>
      <w:color w:val="2F5496" w:themeColor="accent1" w:themeShade="BF"/>
    </w:rPr>
  </w:style>
  <w:style w:type="paragraph" w:styleId="Iskirtacitata">
    <w:name w:val="Intense Quote"/>
    <w:basedOn w:val="prastasis"/>
    <w:next w:val="prastasis"/>
    <w:link w:val="IskirtacitataDiagrama"/>
    <w:uiPriority w:val="30"/>
    <w:qFormat/>
    <w:rsid w:val="00C35D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35D1E"/>
    <w:rPr>
      <w:i/>
      <w:iCs/>
      <w:color w:val="2F5496" w:themeColor="accent1" w:themeShade="BF"/>
    </w:rPr>
  </w:style>
  <w:style w:type="character" w:styleId="Rykinuoroda">
    <w:name w:val="Intense Reference"/>
    <w:basedOn w:val="Numatytasispastraiposriftas"/>
    <w:uiPriority w:val="32"/>
    <w:qFormat/>
    <w:rsid w:val="00C35D1E"/>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627CC3"/>
    <w:rPr>
      <w:sz w:val="16"/>
      <w:szCs w:val="16"/>
    </w:rPr>
  </w:style>
  <w:style w:type="paragraph" w:styleId="Komentarotekstas">
    <w:name w:val="annotation text"/>
    <w:basedOn w:val="prastasis"/>
    <w:link w:val="KomentarotekstasDiagrama"/>
    <w:uiPriority w:val="99"/>
    <w:unhideWhenUsed/>
    <w:rsid w:val="00627C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7CC3"/>
    <w:rPr>
      <w:sz w:val="20"/>
      <w:szCs w:val="20"/>
    </w:rPr>
  </w:style>
  <w:style w:type="paragraph" w:styleId="Komentarotema">
    <w:name w:val="annotation subject"/>
    <w:basedOn w:val="Komentarotekstas"/>
    <w:next w:val="Komentarotekstas"/>
    <w:link w:val="KomentarotemaDiagrama"/>
    <w:uiPriority w:val="99"/>
    <w:semiHidden/>
    <w:unhideWhenUsed/>
    <w:rsid w:val="00627CC3"/>
    <w:rPr>
      <w:b/>
      <w:bCs/>
    </w:rPr>
  </w:style>
  <w:style w:type="character" w:customStyle="1" w:styleId="KomentarotemaDiagrama">
    <w:name w:val="Komentaro tema Diagrama"/>
    <w:basedOn w:val="KomentarotekstasDiagrama"/>
    <w:link w:val="Komentarotema"/>
    <w:uiPriority w:val="99"/>
    <w:semiHidden/>
    <w:rsid w:val="00627CC3"/>
    <w:rPr>
      <w:b/>
      <w:bCs/>
      <w:sz w:val="20"/>
      <w:szCs w:val="20"/>
    </w:rPr>
  </w:style>
  <w:style w:type="paragraph" w:styleId="Pataisymai">
    <w:name w:val="Revision"/>
    <w:hidden/>
    <w:uiPriority w:val="99"/>
    <w:semiHidden/>
    <w:rsid w:val="00627CC3"/>
    <w:pPr>
      <w:spacing w:after="0" w:line="240" w:lineRule="auto"/>
    </w:pPr>
  </w:style>
  <w:style w:type="paragraph" w:styleId="Antrats">
    <w:name w:val="header"/>
    <w:basedOn w:val="prastasis"/>
    <w:link w:val="AntratsDiagrama"/>
    <w:uiPriority w:val="99"/>
    <w:unhideWhenUsed/>
    <w:rsid w:val="00627CC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27CC3"/>
  </w:style>
  <w:style w:type="paragraph" w:styleId="Porat">
    <w:name w:val="footer"/>
    <w:basedOn w:val="prastasis"/>
    <w:link w:val="PoratDiagrama"/>
    <w:uiPriority w:val="99"/>
    <w:unhideWhenUsed/>
    <w:rsid w:val="00627CC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27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5835</Words>
  <Characters>3326</Characters>
  <Application>Microsoft Office Word</Application>
  <DocSecurity>0</DocSecurity>
  <Lines>27</Lines>
  <Paragraphs>18</Paragraphs>
  <ScaleCrop>false</ScaleCrop>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3</cp:revision>
  <dcterms:created xsi:type="dcterms:W3CDTF">2025-01-27T08:58:00Z</dcterms:created>
  <dcterms:modified xsi:type="dcterms:W3CDTF">2025-01-28T08:02:00Z</dcterms:modified>
</cp:coreProperties>
</file>